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58" w:rsidRPr="00ED3E62" w:rsidRDefault="00ED3E62" w:rsidP="002862AB">
      <w:pPr>
        <w:spacing w:after="240" w:line="240" w:lineRule="auto"/>
        <w:jc w:val="center"/>
        <w:rPr>
          <w:rFonts w:ascii="Book Antiqua" w:hAnsi="Book Antiqua"/>
          <w:b/>
          <w:color w:val="000000" w:themeColor="text1"/>
          <w:sz w:val="28"/>
        </w:rPr>
      </w:pPr>
      <w:r w:rsidRPr="00ED3E62">
        <w:rPr>
          <w:rFonts w:ascii="Book Antiqua" w:hAnsi="Book Antiqua"/>
          <w:b/>
          <w:color w:val="000000" w:themeColor="text1"/>
          <w:sz w:val="28"/>
        </w:rPr>
        <w:t>Resume</w:t>
      </w:r>
    </w:p>
    <w:p w:rsidR="00ED3E62" w:rsidRDefault="00ED3E62" w:rsidP="002862AB">
      <w:pPr>
        <w:spacing w:after="240" w:line="240" w:lineRule="auto"/>
        <w:rPr>
          <w:rFonts w:ascii="Book Antiqua" w:eastAsia="Times New Roman" w:hAnsi="Book Antiqua" w:cs="Arial"/>
          <w:b/>
          <w:bCs/>
          <w:color w:val="000000" w:themeColor="text1"/>
          <w:sz w:val="24"/>
          <w:szCs w:val="24"/>
        </w:rPr>
      </w:pP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b/>
          <w:bCs/>
          <w:color w:val="000000" w:themeColor="text1"/>
          <w:sz w:val="24"/>
          <w:szCs w:val="24"/>
        </w:rPr>
        <w:t>Name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 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- </w:t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Amit</w:t>
      </w:r>
      <w:proofErr w:type="spellEnd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Saxena</w:t>
      </w:r>
      <w:proofErr w:type="spellEnd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E-mail address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- amitmotu75@gmail.com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Contact number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- 9140546310</w:t>
      </w:r>
    </w:p>
    <w:p w:rsidR="00A04958" w:rsidRPr="00ED3E62" w:rsidRDefault="00ED3E62" w:rsidP="002862AB">
      <w:pPr>
        <w:spacing w:after="240" w:line="240" w:lineRule="auto"/>
        <w:rPr>
          <w:rFonts w:ascii="Book Antiqua" w:eastAsia="Times New Roman" w:hAnsi="Book Antiqua" w:cs="Arial"/>
          <w:b/>
          <w:color w:val="000000" w:themeColor="text1"/>
          <w:sz w:val="28"/>
          <w:szCs w:val="28"/>
        </w:rPr>
      </w:pPr>
      <w:r w:rsidRPr="00ED3E62">
        <w:rPr>
          <w:rFonts w:ascii="Book Antiqua" w:eastAsia="Times New Roman" w:hAnsi="Book Antiqua" w:cs="Arial"/>
          <w:b/>
          <w:color w:val="000000" w:themeColor="text1"/>
          <w:sz w:val="28"/>
          <w:szCs w:val="28"/>
        </w:rPr>
        <w:t xml:space="preserve">A.  </w:t>
      </w:r>
      <w:hyperlink r:id="rId5" w:history="1">
        <w:r w:rsidRPr="00ED3E62">
          <w:rPr>
            <w:rFonts w:ascii="Book Antiqua" w:eastAsia="Times New Roman" w:hAnsi="Book Antiqua" w:cs="Arial"/>
            <w:b/>
            <w:color w:val="000000" w:themeColor="text1"/>
            <w:sz w:val="28"/>
            <w:szCs w:val="28"/>
          </w:rPr>
          <w:t>Professional Summary</w:t>
        </w:r>
      </w:hyperlink>
      <w:r w:rsidRPr="00ED3E62">
        <w:rPr>
          <w:rFonts w:ascii="Book Antiqua" w:eastAsia="Times New Roman" w:hAnsi="Book Antiqua" w:cs="Arial"/>
          <w:b/>
          <w:color w:val="000000" w:themeColor="text1"/>
          <w:sz w:val="28"/>
          <w:szCs w:val="28"/>
        </w:rPr>
        <w:t> 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>Years of experience</w:t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 xml:space="preserve">- 18 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>Speciali</w:t>
      </w: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>zation</w:t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 xml:space="preserve">- English Literature 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>Key skills</w:t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 xml:space="preserve">- </w:t>
      </w:r>
      <w:r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 xml:space="preserve">Good command over all forms of English Language  </w:t>
      </w:r>
    </w:p>
    <w:p w:rsidR="00ED3E62" w:rsidRPr="00ED3E62" w:rsidRDefault="00ED3E62" w:rsidP="002862AB">
      <w:pPr>
        <w:spacing w:after="240" w:line="240" w:lineRule="auto"/>
        <w:rPr>
          <w:rFonts w:ascii="Book Antiqua" w:eastAsia="Times New Roman" w:hAnsi="Book Antiqua" w:cs="Arial"/>
          <w:b/>
          <w:color w:val="000000" w:themeColor="text1"/>
          <w:spacing w:val="2"/>
          <w:sz w:val="26"/>
          <w:szCs w:val="24"/>
        </w:rPr>
      </w:pPr>
      <w:r w:rsidRPr="00ED3E62">
        <w:rPr>
          <w:rFonts w:ascii="Book Antiqua" w:eastAsia="Times New Roman" w:hAnsi="Book Antiqua" w:cs="Arial"/>
          <w:b/>
          <w:color w:val="000000" w:themeColor="text1"/>
          <w:spacing w:val="2"/>
          <w:sz w:val="26"/>
          <w:szCs w:val="24"/>
        </w:rPr>
        <w:t xml:space="preserve">Achievements </w:t>
      </w:r>
      <w:r w:rsidRPr="00ED3E62">
        <w:rPr>
          <w:rFonts w:ascii="Book Antiqua" w:eastAsia="Times New Roman" w:hAnsi="Book Antiqua" w:cs="Arial"/>
          <w:b/>
          <w:color w:val="000000" w:themeColor="text1"/>
          <w:spacing w:val="2"/>
          <w:sz w:val="26"/>
          <w:szCs w:val="24"/>
        </w:rPr>
        <w:t>/</w:t>
      </w:r>
      <w:r w:rsidRPr="00ED3E62">
        <w:rPr>
          <w:rFonts w:ascii="Book Antiqua" w:eastAsia="Times New Roman" w:hAnsi="Book Antiqua" w:cs="Arial"/>
          <w:b/>
          <w:color w:val="000000" w:themeColor="text1"/>
          <w:spacing w:val="2"/>
          <w:sz w:val="26"/>
          <w:szCs w:val="24"/>
        </w:rPr>
        <w:t xml:space="preserve"> awards –</w:t>
      </w:r>
      <w:r w:rsidRPr="00ED3E62">
        <w:rPr>
          <w:rFonts w:ascii="Book Antiqua" w:eastAsia="Times New Roman" w:hAnsi="Book Antiqua" w:cs="Arial"/>
          <w:b/>
          <w:color w:val="000000" w:themeColor="text1"/>
          <w:spacing w:val="2"/>
          <w:sz w:val="26"/>
          <w:szCs w:val="24"/>
        </w:rPr>
        <w:t xml:space="preserve"> 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pacing w:val="2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pacing w:val="2"/>
          <w:sz w:val="24"/>
          <w:szCs w:val="24"/>
        </w:rPr>
        <w:t>1. Passed NELT Exam with 'A' grade conducted by CIEFL, Hyderabad.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pacing w:val="2"/>
          <w:sz w:val="24"/>
          <w:szCs w:val="24"/>
        </w:rPr>
      </w:pPr>
      <w:r w:rsidRPr="002862AB">
        <w:rPr>
          <w:rFonts w:ascii="Book Antiqua" w:eastAsia="Times New Roman" w:hAnsi="Book Antiqua" w:cs="Times New Roman"/>
          <w:color w:val="000000" w:themeColor="text1"/>
          <w:spacing w:val="2"/>
          <w:sz w:val="24"/>
          <w:szCs w:val="24"/>
        </w:rPr>
        <w:t>2. Done Human Values (HVPE) - I, II &amp; III level course conducted by AKTU.</w:t>
      </w:r>
    </w:p>
    <w:p w:rsidR="00A04958" w:rsidRPr="00ED3E62" w:rsidRDefault="00ED3E62" w:rsidP="002862AB">
      <w:pPr>
        <w:spacing w:after="240" w:line="240" w:lineRule="auto"/>
        <w:rPr>
          <w:rFonts w:ascii="Book Antiqua" w:eastAsia="Times New Roman" w:hAnsi="Book Antiqua" w:cs="Arial"/>
          <w:b/>
          <w:color w:val="000000" w:themeColor="text1"/>
          <w:sz w:val="30"/>
          <w:szCs w:val="30"/>
        </w:rPr>
      </w:pPr>
      <w:r w:rsidRPr="00ED3E62">
        <w:rPr>
          <w:rFonts w:ascii="Book Antiqua" w:eastAsia="Times New Roman" w:hAnsi="Book Antiqua" w:cs="Arial"/>
          <w:b/>
          <w:color w:val="000000" w:themeColor="text1"/>
          <w:sz w:val="30"/>
          <w:szCs w:val="30"/>
        </w:rPr>
        <w:t xml:space="preserve">B.  </w:t>
      </w:r>
      <w:hyperlink r:id="rId6" w:history="1">
        <w:r w:rsidRPr="00ED3E62">
          <w:rPr>
            <w:rFonts w:ascii="Book Antiqua" w:eastAsia="Times New Roman" w:hAnsi="Book Antiqua" w:cs="Arial"/>
            <w:b/>
            <w:color w:val="000000" w:themeColor="text1"/>
            <w:sz w:val="30"/>
          </w:rPr>
          <w:t>Education</w:t>
        </w:r>
      </w:hyperlink>
      <w:r w:rsidRPr="00ED3E62">
        <w:rPr>
          <w:rFonts w:ascii="Book Antiqua" w:eastAsia="Times New Roman" w:hAnsi="Book Antiqua" w:cs="Arial"/>
          <w:b/>
          <w:color w:val="000000" w:themeColor="text1"/>
          <w:sz w:val="30"/>
        </w:rPr>
        <w:t> 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1.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M.Phil.</w:t>
      </w:r>
      <w:proofErr w:type="spellEnd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proofErr w:type="gram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(English Literature) from Sikkim University in 2012 w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ith 75% marks.</w:t>
      </w:r>
      <w:proofErr w:type="gramEnd"/>
    </w:p>
    <w:p w:rsidR="00A04958" w:rsidRPr="002862AB" w:rsidRDefault="00ED3E62" w:rsidP="00ED3E62">
      <w:pPr>
        <w:spacing w:after="240" w:line="240" w:lineRule="auto"/>
        <w:ind w:left="720" w:hanging="720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2.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MA (English Literature) from </w:t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B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undelkhand</w:t>
      </w:r>
      <w:proofErr w:type="spellEnd"/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U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niversity, Jhansi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in 2002 with 58%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marks.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3.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B.Sc. (Zoo, Chem) from BU in 1998 with 60% marks.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Arial"/>
          <w:color w:val="000000" w:themeColor="text1"/>
          <w:sz w:val="30"/>
          <w:szCs w:val="30"/>
        </w:rPr>
      </w:pPr>
      <w:r w:rsidRPr="002862AB">
        <w:rPr>
          <w:rFonts w:ascii="Book Antiqua" w:eastAsia="Times New Roman" w:hAnsi="Book Antiqua" w:cs="Arial"/>
          <w:color w:val="000000" w:themeColor="text1"/>
          <w:sz w:val="30"/>
          <w:szCs w:val="30"/>
        </w:rPr>
        <w:t>C. </w:t>
      </w:r>
      <w:r>
        <w:rPr>
          <w:rFonts w:ascii="Book Antiqua" w:eastAsia="Times New Roman" w:hAnsi="Book Antiqua" w:cs="Arial"/>
          <w:color w:val="000000" w:themeColor="text1"/>
          <w:sz w:val="30"/>
          <w:szCs w:val="30"/>
        </w:rPr>
        <w:tab/>
      </w:r>
      <w:hyperlink r:id="rId7" w:history="1">
        <w:r w:rsidRPr="002862AB">
          <w:rPr>
            <w:rFonts w:ascii="Book Antiqua" w:eastAsia="Times New Roman" w:hAnsi="Book Antiqua" w:cs="Arial"/>
            <w:color w:val="000000" w:themeColor="text1"/>
            <w:sz w:val="30"/>
          </w:rPr>
          <w:t>Professional Experi</w:t>
        </w:r>
        <w:r w:rsidRPr="002862AB">
          <w:rPr>
            <w:rFonts w:ascii="Book Antiqua" w:eastAsia="Times New Roman" w:hAnsi="Book Antiqua" w:cs="Arial"/>
            <w:color w:val="000000" w:themeColor="text1"/>
            <w:sz w:val="30"/>
          </w:rPr>
          <w:t>ence</w:t>
        </w:r>
      </w:hyperlink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1.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Currently, working in SRGI, Jhansi as an Assistant Professor since Sep, 2011.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2.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Worked at C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hrist the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K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ing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C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ollege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,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Jhansi as a Sr. Lecturer from 2010-11.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3. 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ab/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Worked at </w:t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S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hri</w:t>
      </w:r>
      <w:proofErr w:type="spellEnd"/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G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uru </w:t>
      </w:r>
      <w:proofErr w:type="spell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H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arkishan</w:t>
      </w:r>
      <w:proofErr w:type="spellEnd"/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C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ollege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, Jhansi as a Lecturer from 2007-10.</w:t>
      </w:r>
    </w:p>
    <w:p w:rsidR="00A04958" w:rsidRPr="00ED3E62" w:rsidRDefault="00ED3E62" w:rsidP="002862AB">
      <w:pPr>
        <w:spacing w:after="240" w:line="240" w:lineRule="auto"/>
        <w:rPr>
          <w:rFonts w:ascii="Book Antiqua" w:eastAsia="Times New Roman" w:hAnsi="Book Antiqua" w:cs="Arial"/>
          <w:b/>
          <w:color w:val="000000" w:themeColor="text1"/>
          <w:sz w:val="28"/>
          <w:szCs w:val="24"/>
        </w:rPr>
      </w:pPr>
      <w:proofErr w:type="gramStart"/>
      <w:r w:rsidRPr="00ED3E62">
        <w:rPr>
          <w:rFonts w:ascii="Book Antiqua" w:eastAsia="Times New Roman" w:hAnsi="Book Antiqua" w:cs="Arial"/>
          <w:b/>
          <w:color w:val="000000" w:themeColor="text1"/>
          <w:sz w:val="28"/>
          <w:szCs w:val="24"/>
        </w:rPr>
        <w:t>R</w:t>
      </w:r>
      <w:r w:rsidRPr="00ED3E62">
        <w:rPr>
          <w:rFonts w:ascii="Book Antiqua" w:eastAsia="Times New Roman" w:hAnsi="Book Antiqua" w:cs="Arial"/>
          <w:b/>
          <w:color w:val="000000" w:themeColor="text1"/>
          <w:sz w:val="28"/>
          <w:szCs w:val="24"/>
        </w:rPr>
        <w:t>esponsibilities and achievements.</w:t>
      </w:r>
      <w:proofErr w:type="gramEnd"/>
      <w:r w:rsidRPr="00ED3E62">
        <w:rPr>
          <w:rFonts w:ascii="Book Antiqua" w:eastAsia="Times New Roman" w:hAnsi="Book Antiqua" w:cs="Arial"/>
          <w:b/>
          <w:color w:val="000000" w:themeColor="text1"/>
          <w:sz w:val="28"/>
          <w:szCs w:val="24"/>
        </w:rPr>
        <w:t> </w:t>
      </w:r>
    </w:p>
    <w:p w:rsidR="00A04958" w:rsidRPr="00ED3E62" w:rsidRDefault="00ED3E62" w:rsidP="00ED3E62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ED3E62">
        <w:rPr>
          <w:rFonts w:ascii="Book Antiqua" w:eastAsia="Times New Roman" w:hAnsi="Book Antiqua" w:cs="Arial"/>
          <w:color w:val="000000" w:themeColor="text1"/>
          <w:sz w:val="24"/>
          <w:szCs w:val="24"/>
        </w:rPr>
        <w:t>Teaching Communication Skills and Human Values in all courses.</w:t>
      </w:r>
    </w:p>
    <w:p w:rsidR="00A04958" w:rsidRPr="00ED3E62" w:rsidRDefault="00ED3E62" w:rsidP="00ED3E62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ED3E62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Engaged over 100 students per term </w:t>
      </w:r>
    </w:p>
    <w:p w:rsidR="00A04958" w:rsidRPr="00ED3E62" w:rsidRDefault="00ED3E62" w:rsidP="00ED3E62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ED3E62">
        <w:rPr>
          <w:rFonts w:ascii="Book Antiqua" w:eastAsia="Times New Roman" w:hAnsi="Book Antiqua" w:cs="Arial"/>
          <w:color w:val="000000" w:themeColor="text1"/>
          <w:sz w:val="24"/>
          <w:szCs w:val="24"/>
        </w:rPr>
        <w:lastRenderedPageBreak/>
        <w:t>Secured approx 95% result from all courses.</w:t>
      </w:r>
    </w:p>
    <w:p w:rsidR="00A04958" w:rsidRPr="00ED3E62" w:rsidRDefault="00ED3E62" w:rsidP="00ED3E62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color w:val="000000" w:themeColor="text1"/>
          <w:sz w:val="24"/>
          <w:szCs w:val="24"/>
        </w:rPr>
      </w:pPr>
      <w:r w:rsidRPr="00ED3E62">
        <w:rPr>
          <w:rFonts w:ascii="Book Antiqua" w:eastAsia="Times New Roman" w:hAnsi="Book Antiqua" w:cs="Arial"/>
          <w:color w:val="000000" w:themeColor="text1"/>
          <w:sz w:val="24"/>
          <w:szCs w:val="24"/>
        </w:rPr>
        <w:t>Student mentorship</w:t>
      </w:r>
      <w:r w:rsidRPr="00ED3E62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- Class mentor of B.Tech. - I yr.</w:t>
      </w:r>
    </w:p>
    <w:p w:rsidR="00A04958" w:rsidRPr="00ED3E62" w:rsidRDefault="00ED3E62" w:rsidP="002862AB">
      <w:pPr>
        <w:spacing w:after="240" w:line="240" w:lineRule="auto"/>
        <w:rPr>
          <w:rFonts w:ascii="Book Antiqua" w:eastAsia="Times New Roman" w:hAnsi="Book Antiqua" w:cs="Times New Roman"/>
          <w:b/>
          <w:color w:val="000000" w:themeColor="text1"/>
          <w:sz w:val="30"/>
          <w:szCs w:val="30"/>
        </w:rPr>
      </w:pPr>
      <w:r w:rsidRPr="00ED3E62">
        <w:rPr>
          <w:rFonts w:ascii="Book Antiqua" w:eastAsia="Times New Roman" w:hAnsi="Book Antiqua" w:cs="Arial"/>
          <w:b/>
          <w:color w:val="000000" w:themeColor="text1"/>
          <w:sz w:val="30"/>
          <w:szCs w:val="30"/>
        </w:rPr>
        <w:t>D. </w:t>
      </w:r>
      <w:r w:rsidRPr="00ED3E62">
        <w:rPr>
          <w:rFonts w:ascii="Book Antiqua" w:eastAsia="Times New Roman" w:hAnsi="Book Antiqua" w:cs="Arial"/>
          <w:b/>
          <w:color w:val="000000" w:themeColor="text1"/>
          <w:sz w:val="30"/>
          <w:szCs w:val="30"/>
        </w:rPr>
        <w:tab/>
      </w:r>
      <w:hyperlink r:id="rId8" w:history="1">
        <w:r w:rsidRPr="00ED3E62">
          <w:rPr>
            <w:rFonts w:ascii="Book Antiqua" w:eastAsia="Times New Roman" w:hAnsi="Book Antiqua" w:cs="Arial"/>
            <w:b/>
            <w:color w:val="000000" w:themeColor="text1"/>
            <w:sz w:val="30"/>
          </w:rPr>
          <w:t>Skills</w:t>
        </w:r>
      </w:hyperlink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>Well versed in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Communication</w:t>
      </w:r>
      <w:r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and</w:t>
      </w:r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 xml:space="preserve"> Classroom management.</w:t>
      </w:r>
    </w:p>
    <w:p w:rsidR="00A04958" w:rsidRPr="002862AB" w:rsidRDefault="00ED3E62" w:rsidP="002862AB">
      <w:pPr>
        <w:spacing w:after="24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proofErr w:type="gramStart"/>
      <w:r w:rsidRPr="002862AB">
        <w:rPr>
          <w:rFonts w:ascii="Book Antiqua" w:eastAsia="Times New Roman" w:hAnsi="Book Antiqua" w:cs="Arial"/>
          <w:color w:val="000000" w:themeColor="text1"/>
          <w:sz w:val="24"/>
          <w:szCs w:val="24"/>
        </w:rPr>
        <w:t>Acquired PGDCA from NIIT, Jhansi.</w:t>
      </w:r>
      <w:proofErr w:type="gramEnd"/>
    </w:p>
    <w:sectPr w:rsidR="00A04958" w:rsidRPr="002862AB" w:rsidSect="00A049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E53018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E78EDE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A612A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18E7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D88AC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7BE31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EF38C4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F7F99"/>
    <w:multiLevelType w:val="hybridMultilevel"/>
    <w:tmpl w:val="C8760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958"/>
    <w:rsid w:val="002862AB"/>
    <w:rsid w:val="00A04958"/>
    <w:rsid w:val="00ED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4958"/>
    <w:rPr>
      <w:b/>
      <w:bCs/>
    </w:rPr>
  </w:style>
  <w:style w:type="character" w:customStyle="1" w:styleId="uv3um">
    <w:name w:val="uv3um"/>
    <w:basedOn w:val="DefaultParagraphFont"/>
    <w:rsid w:val="00A04958"/>
  </w:style>
  <w:style w:type="character" w:styleId="Hyperlink">
    <w:name w:val="Hyperlink"/>
    <w:basedOn w:val="DefaultParagraphFont"/>
    <w:uiPriority w:val="99"/>
    <w:rsid w:val="00A049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4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2025-10-04T05:06:00Z</dcterms:created>
  <dcterms:modified xsi:type="dcterms:W3CDTF">2025-11-01T05:23:00Z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67bdd75daee64f0697492f1d53a57835</vt:lpwstr>
  </property>
</Properties>
</file>