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7E" w:rsidRPr="0023752A" w:rsidRDefault="006A2B7E" w:rsidP="001A0A82">
      <w:pPr>
        <w:spacing w:before="64"/>
        <w:ind w:right="108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752A">
        <w:rPr>
          <w:rFonts w:ascii="Times New Roman" w:hAnsi="Times New Roman" w:cs="Times New Roman"/>
          <w:b/>
          <w:sz w:val="28"/>
          <w:szCs w:val="28"/>
        </w:rPr>
        <w:t>Vertika</w:t>
      </w:r>
      <w:r w:rsidRPr="0023752A">
        <w:rPr>
          <w:rFonts w:ascii="Times New Roman" w:hAnsi="Times New Roman" w:cs="Times New Roman"/>
          <w:b/>
          <w:spacing w:val="-2"/>
          <w:sz w:val="28"/>
          <w:szCs w:val="28"/>
        </w:rPr>
        <w:t>Dixit</w:t>
      </w:r>
      <w:proofErr w:type="spellEnd"/>
    </w:p>
    <w:p w:rsidR="006F177E" w:rsidRPr="0023752A" w:rsidRDefault="006A2B7E" w:rsidP="001A0A82">
      <w:pPr>
        <w:spacing w:before="267"/>
        <w:ind w:left="2033" w:right="14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52A">
        <w:rPr>
          <w:rFonts w:ascii="Times New Roman" w:hAnsi="Times New Roman" w:cs="Times New Roman"/>
          <w:b/>
          <w:sz w:val="28"/>
          <w:szCs w:val="28"/>
        </w:rPr>
        <w:t>Contact No</w:t>
      </w:r>
      <w:proofErr w:type="gramStart"/>
      <w:r w:rsidRPr="0023752A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23752A">
        <w:rPr>
          <w:rFonts w:ascii="Times New Roman" w:hAnsi="Times New Roman" w:cs="Times New Roman"/>
          <w:b/>
          <w:sz w:val="28"/>
          <w:szCs w:val="28"/>
        </w:rPr>
        <w:t xml:space="preserve"> 7572059256, 9140528901</w:t>
      </w:r>
    </w:p>
    <w:p w:rsidR="006F177E" w:rsidRPr="0023752A" w:rsidRDefault="006A2B7E" w:rsidP="001A0A82">
      <w:pPr>
        <w:spacing w:before="11"/>
        <w:ind w:left="2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52A">
        <w:rPr>
          <w:rFonts w:ascii="Times New Roman" w:hAnsi="Times New Roman" w:cs="Times New Roman"/>
          <w:b/>
          <w:sz w:val="28"/>
          <w:szCs w:val="28"/>
        </w:rPr>
        <w:t>EmailId-</w:t>
      </w:r>
      <w:hyperlink r:id="rId5">
        <w:r w:rsidRPr="0023752A">
          <w:rPr>
            <w:rFonts w:ascii="Times New Roman" w:hAnsi="Times New Roman" w:cs="Times New Roman"/>
            <w:b/>
            <w:color w:val="0000FF"/>
            <w:spacing w:val="-2"/>
            <w:sz w:val="28"/>
            <w:szCs w:val="28"/>
            <w:u w:val="thick" w:color="0000FF"/>
          </w:rPr>
          <w:t>vertikadixit23@gmail.com</w:t>
        </w:r>
      </w:hyperlink>
    </w:p>
    <w:p w:rsidR="006F177E" w:rsidRPr="00A002B3" w:rsidRDefault="008702E7" w:rsidP="001A0A82">
      <w:pPr>
        <w:pStyle w:val="Heading1"/>
        <w:ind w:left="0"/>
        <w:rPr>
          <w:rFonts w:ascii="Times New Roman" w:hAnsi="Times New Roman" w:cs="Times New Roman"/>
          <w:u w:val="none"/>
        </w:rPr>
      </w:pPr>
      <w:bookmarkStart w:id="0" w:name="Career_Objectives-"/>
      <w:bookmarkEnd w:id="0"/>
      <w:r w:rsidRPr="00A002B3">
        <w:rPr>
          <w:rFonts w:ascii="Times New Roman" w:hAnsi="Times New Roman" w:cs="Times New Roman"/>
        </w:rPr>
        <w:t>Summary-</w:t>
      </w:r>
    </w:p>
    <w:p w:rsidR="006F177E" w:rsidRPr="00A002B3" w:rsidRDefault="00B31EC9" w:rsidP="001A0A82">
      <w:pPr>
        <w:pStyle w:val="BodyText"/>
        <w:rPr>
          <w:rFonts w:ascii="Times New Roman" w:hAnsi="Times New Roman" w:cs="Times New Roman"/>
          <w:b/>
        </w:rPr>
      </w:pPr>
      <w:proofErr w:type="gramStart"/>
      <w:r w:rsidRPr="00A002B3">
        <w:rPr>
          <w:rFonts w:ascii="Times New Roman" w:hAnsi="Times New Roman" w:cs="Times New Roman"/>
          <w:sz w:val="28"/>
          <w:szCs w:val="28"/>
        </w:rPr>
        <w:t>Assistant professor with a passion for education and a commitment to academic excellence.</w:t>
      </w:r>
      <w:proofErr w:type="gramEnd"/>
      <w:r w:rsidRPr="00A00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2B3">
        <w:rPr>
          <w:rFonts w:ascii="Times New Roman" w:hAnsi="Times New Roman" w:cs="Times New Roman"/>
          <w:sz w:val="28"/>
          <w:szCs w:val="28"/>
        </w:rPr>
        <w:t>Proficient in curriculum development, classroom instruction, and student mentorship.</w:t>
      </w:r>
      <w:proofErr w:type="gramEnd"/>
      <w:r w:rsidRPr="00A00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2B3">
        <w:rPr>
          <w:rFonts w:ascii="Times New Roman" w:hAnsi="Times New Roman" w:cs="Times New Roman"/>
          <w:sz w:val="28"/>
          <w:szCs w:val="28"/>
        </w:rPr>
        <w:t>Skilled in fostering an engaging learning environment and conducting impactful research.</w:t>
      </w:r>
      <w:proofErr w:type="gramEnd"/>
      <w:r w:rsidRPr="00A00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2B3">
        <w:rPr>
          <w:rFonts w:ascii="Times New Roman" w:hAnsi="Times New Roman" w:cs="Times New Roman"/>
          <w:sz w:val="28"/>
          <w:szCs w:val="28"/>
        </w:rPr>
        <w:t>Dedicated to the advancement of knowledge and the success of students.</w:t>
      </w:r>
      <w:proofErr w:type="gramEnd"/>
      <w:r w:rsidRPr="00A00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2B3">
        <w:rPr>
          <w:rFonts w:ascii="Times New Roman" w:hAnsi="Times New Roman" w:cs="Times New Roman"/>
          <w:sz w:val="28"/>
          <w:szCs w:val="28"/>
        </w:rPr>
        <w:t>Applies unique creativity to drive student engagement.</w:t>
      </w:r>
      <w:proofErr w:type="gramEnd"/>
      <w:r w:rsidRPr="00A002B3">
        <w:rPr>
          <w:rFonts w:ascii="Times New Roman" w:hAnsi="Times New Roman" w:cs="Times New Roman"/>
          <w:sz w:val="28"/>
          <w:szCs w:val="28"/>
        </w:rPr>
        <w:t xml:space="preserve"> Focus on student success with passion for professional development</w:t>
      </w:r>
      <w:r w:rsidRPr="00A002B3">
        <w:rPr>
          <w:rFonts w:ascii="Times New Roman" w:hAnsi="Times New Roman" w:cs="Times New Roman"/>
        </w:rPr>
        <w:t>.</w:t>
      </w:r>
    </w:p>
    <w:p w:rsidR="008702E7" w:rsidRPr="00A002B3" w:rsidRDefault="008702E7" w:rsidP="001A0A82">
      <w:pPr>
        <w:pStyle w:val="BodyText"/>
        <w:spacing w:before="130"/>
        <w:rPr>
          <w:rFonts w:ascii="Times New Roman" w:hAnsi="Times New Roman" w:cs="Times New Roman"/>
          <w:b/>
        </w:rPr>
      </w:pPr>
    </w:p>
    <w:p w:rsidR="008702E7" w:rsidRPr="00A002B3" w:rsidRDefault="008702E7" w:rsidP="001A0A82">
      <w:pPr>
        <w:pStyle w:val="Heading1"/>
        <w:rPr>
          <w:rFonts w:ascii="Times New Roman" w:hAnsi="Times New Roman" w:cs="Times New Roman"/>
        </w:rPr>
      </w:pPr>
      <w:r w:rsidRPr="00A002B3">
        <w:rPr>
          <w:rFonts w:ascii="Times New Roman" w:hAnsi="Times New Roman" w:cs="Times New Roman"/>
        </w:rPr>
        <w:t>Skills-</w:t>
      </w:r>
    </w:p>
    <w:p w:rsidR="0023752A" w:rsidRDefault="0023752A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  <w:sectPr w:rsidR="0023752A" w:rsidSect="002D4AB8">
          <w:type w:val="continuous"/>
          <w:pgSz w:w="12240" w:h="15840"/>
          <w:pgMar w:top="1080" w:right="1440" w:bottom="90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lastRenderedPageBreak/>
        <w:t>Class Instruction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Evaluations and assessments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Lesson Plan Creation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Student needs assessment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Technology-based learning tools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lastRenderedPageBreak/>
        <w:t>Classroom lectures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Student Records Management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Project Management</w:t>
      </w:r>
    </w:p>
    <w:p w:rsidR="008702E7" w:rsidRPr="008702E7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Student Counseling</w:t>
      </w:r>
    </w:p>
    <w:p w:rsidR="008702E7" w:rsidRPr="00A002B3" w:rsidRDefault="008702E7" w:rsidP="001A0A8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702E7">
        <w:rPr>
          <w:rFonts w:ascii="Times New Roman" w:eastAsia="Times New Roman" w:hAnsi="Times New Roman" w:cs="Times New Roman"/>
          <w:sz w:val="28"/>
          <w:szCs w:val="28"/>
        </w:rPr>
        <w:t>Student Evaluation</w:t>
      </w:r>
    </w:p>
    <w:p w:rsidR="0023752A" w:rsidRDefault="0023752A" w:rsidP="001A0A82">
      <w:pPr>
        <w:pStyle w:val="Heading1"/>
        <w:rPr>
          <w:rFonts w:ascii="Times New Roman" w:hAnsi="Times New Roman" w:cs="Times New Roman"/>
          <w:u w:val="none"/>
        </w:rPr>
        <w:sectPr w:rsidR="0023752A" w:rsidSect="0023752A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/>
          <w:docGrid w:linePitch="299"/>
        </w:sectPr>
      </w:pPr>
    </w:p>
    <w:p w:rsidR="008702E7" w:rsidRPr="00A002B3" w:rsidRDefault="008702E7" w:rsidP="001A0A82">
      <w:pPr>
        <w:pStyle w:val="Heading1"/>
        <w:rPr>
          <w:rFonts w:ascii="Times New Roman" w:hAnsi="Times New Roman" w:cs="Times New Roman"/>
          <w:u w:val="none"/>
        </w:rPr>
      </w:pPr>
    </w:p>
    <w:p w:rsidR="008702E7" w:rsidRPr="00A002B3" w:rsidRDefault="008702E7" w:rsidP="001A0A82">
      <w:pPr>
        <w:pStyle w:val="Heading1"/>
        <w:rPr>
          <w:rFonts w:ascii="Times New Roman" w:hAnsi="Times New Roman" w:cs="Times New Roman"/>
        </w:rPr>
      </w:pPr>
      <w:r w:rsidRPr="00A002B3">
        <w:rPr>
          <w:rFonts w:ascii="Times New Roman" w:hAnsi="Times New Roman" w:cs="Times New Roman"/>
        </w:rPr>
        <w:t>Work Experience-</w:t>
      </w:r>
    </w:p>
    <w:p w:rsidR="008702E7" w:rsidRPr="00A002B3" w:rsidRDefault="008702E7" w:rsidP="001A0A82">
      <w:pPr>
        <w:pStyle w:val="Heading1"/>
        <w:numPr>
          <w:ilvl w:val="0"/>
          <w:numId w:val="8"/>
        </w:numPr>
        <w:rPr>
          <w:rFonts w:ascii="Times New Roman" w:hAnsi="Times New Roman" w:cs="Times New Roman"/>
        </w:rPr>
      </w:pPr>
      <w:r w:rsidRPr="00A002B3">
        <w:rPr>
          <w:rFonts w:ascii="Times New Roman" w:hAnsi="Times New Roman" w:cs="Times New Roman"/>
        </w:rPr>
        <w:t xml:space="preserve">Assistant Professor, </w:t>
      </w:r>
      <w:proofErr w:type="gramStart"/>
      <w:r w:rsidRPr="00A002B3">
        <w:rPr>
          <w:rFonts w:ascii="Times New Roman" w:hAnsi="Times New Roman" w:cs="Times New Roman"/>
        </w:rPr>
        <w:t>SRGI  Jhansi</w:t>
      </w:r>
      <w:proofErr w:type="gramEnd"/>
      <w:r w:rsidRPr="00A002B3">
        <w:rPr>
          <w:rFonts w:ascii="Times New Roman" w:hAnsi="Times New Roman" w:cs="Times New Roman"/>
        </w:rPr>
        <w:t>(Sep 2022- Current)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Provided instruction and guidance to undergraduate and graduate students in the classroom setting.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Developed and implemented innovative teaching methods that enhanced student engagement and learning outcomes.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Conducted research projects, wrote manuscripts, and presented findings at professional conferences.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Collaborated with colleagues on curriculum development initiatives to ensure academic excellence.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Created assessment tools for evaluating student performance in coursework.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Advised students on their academic plans, career paths, and personal goals.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Supervised independent research projects conducted by undergraduates or graduates.</w:t>
      </w:r>
    </w:p>
    <w:p w:rsidR="008702E7" w:rsidRPr="0023752A" w:rsidRDefault="008702E7" w:rsidP="001A0A82">
      <w:pPr>
        <w:pStyle w:val="BodyText"/>
        <w:numPr>
          <w:ilvl w:val="0"/>
          <w:numId w:val="17"/>
        </w:numPr>
        <w:rPr>
          <w:sz w:val="26"/>
        </w:rPr>
      </w:pPr>
      <w:r w:rsidRPr="0023752A">
        <w:rPr>
          <w:sz w:val="26"/>
        </w:rPr>
        <w:t>Provided feedback on student projects during office hours or via email correspondence.</w:t>
      </w:r>
    </w:p>
    <w:p w:rsidR="00A002B3" w:rsidRDefault="00A002B3" w:rsidP="001A0A82">
      <w:pPr>
        <w:pStyle w:val="BodyText"/>
        <w:ind w:left="720"/>
        <w:rPr>
          <w:sz w:val="26"/>
        </w:rPr>
      </w:pPr>
    </w:p>
    <w:p w:rsidR="002D4AB8" w:rsidRDefault="002D4AB8" w:rsidP="001A0A82">
      <w:pPr>
        <w:pStyle w:val="BodyText"/>
        <w:ind w:left="720"/>
        <w:rPr>
          <w:sz w:val="26"/>
        </w:rPr>
      </w:pPr>
    </w:p>
    <w:p w:rsidR="002D4AB8" w:rsidRPr="0023752A" w:rsidRDefault="002D4AB8" w:rsidP="001A0A82">
      <w:pPr>
        <w:pStyle w:val="BodyText"/>
        <w:ind w:left="720"/>
        <w:rPr>
          <w:sz w:val="26"/>
        </w:rPr>
      </w:pPr>
    </w:p>
    <w:p w:rsidR="00A002B3" w:rsidRPr="00A002B3" w:rsidRDefault="00A002B3" w:rsidP="001A0A82">
      <w:pPr>
        <w:pStyle w:val="BodyText"/>
        <w:ind w:left="720"/>
      </w:pPr>
    </w:p>
    <w:p w:rsidR="008702E7" w:rsidRPr="00A002B3" w:rsidRDefault="008702E7" w:rsidP="001A0A82">
      <w:pPr>
        <w:pStyle w:val="Heading1"/>
        <w:numPr>
          <w:ilvl w:val="0"/>
          <w:numId w:val="8"/>
        </w:numPr>
        <w:ind w:left="660"/>
        <w:rPr>
          <w:rFonts w:ascii="Times New Roman" w:hAnsi="Times New Roman" w:cs="Times New Roman"/>
        </w:rPr>
      </w:pPr>
      <w:r w:rsidRPr="00A002B3">
        <w:rPr>
          <w:rFonts w:ascii="Times New Roman" w:hAnsi="Times New Roman" w:cs="Times New Roman"/>
        </w:rPr>
        <w:lastRenderedPageBreak/>
        <w:t xml:space="preserve">HR Recruiter- Optico Solutions Pvt Ltd, </w:t>
      </w:r>
      <w:proofErr w:type="gramStart"/>
      <w:r w:rsidRPr="00A002B3">
        <w:rPr>
          <w:rFonts w:ascii="Times New Roman" w:hAnsi="Times New Roman" w:cs="Times New Roman"/>
        </w:rPr>
        <w:t>Bhopal(</w:t>
      </w:r>
      <w:proofErr w:type="gramEnd"/>
      <w:r w:rsidRPr="00A002B3">
        <w:rPr>
          <w:rFonts w:ascii="Times New Roman" w:hAnsi="Times New Roman" w:cs="Times New Roman"/>
        </w:rPr>
        <w:t>Feb 2022- Sep 2022)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Conducted interviews with potential candidates, evaluated their qualifications and made hiring decisions.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 xml:space="preserve">Coordinated </w:t>
      </w:r>
      <w:proofErr w:type="spellStart"/>
      <w:r w:rsidRPr="0023752A">
        <w:rPr>
          <w:sz w:val="26"/>
        </w:rPr>
        <w:t>onboarding</w:t>
      </w:r>
      <w:proofErr w:type="spellEnd"/>
      <w:r w:rsidRPr="0023752A">
        <w:rPr>
          <w:sz w:val="26"/>
        </w:rPr>
        <w:t xml:space="preserve"> process for new hires, including orientation and benefits enrollment.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Reviewed resumes and applications to determine which candidates met the position criteria.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Assisted in creating a positive candidate experience by providing timely updates throughout the recruitment process.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Source qualified candidates through online job boards, social media networks, referrals.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Maintained accurate records of all recruiting activities within applicant tracking system.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Consulted with hiring teams on effective interviewing techniques when selecting candidates.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Explained job duties, compensation and benefits to potential candidates.</w:t>
      </w:r>
    </w:p>
    <w:p w:rsidR="008702E7" w:rsidRPr="0023752A" w:rsidRDefault="008702E7" w:rsidP="001A0A82">
      <w:pPr>
        <w:pStyle w:val="BodyText"/>
        <w:numPr>
          <w:ilvl w:val="0"/>
          <w:numId w:val="18"/>
        </w:numPr>
        <w:rPr>
          <w:sz w:val="26"/>
        </w:rPr>
      </w:pPr>
      <w:r w:rsidRPr="0023752A">
        <w:rPr>
          <w:sz w:val="26"/>
        </w:rPr>
        <w:t>Reviewed employment applications, candidate backgrounds, skills, compensation needs and other qualifications.</w:t>
      </w:r>
    </w:p>
    <w:p w:rsidR="008702E7" w:rsidRPr="00A002B3" w:rsidRDefault="008702E7" w:rsidP="001A0A8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002B3">
        <w:rPr>
          <w:rFonts w:ascii="Times New Roman" w:eastAsia="Arial" w:hAnsi="Times New Roman" w:cs="Times New Roman"/>
          <w:b/>
          <w:bCs/>
          <w:sz w:val="36"/>
          <w:szCs w:val="36"/>
          <w:u w:val="single" w:color="000000"/>
        </w:rPr>
        <w:t>Center Coordinator,</w:t>
      </w:r>
      <w:r w:rsidRPr="00A002B3">
        <w:rPr>
          <w:rFonts w:ascii="Times New Roman" w:hAnsi="Times New Roman" w:cs="Times New Roman"/>
        </w:rPr>
        <w:t xml:space="preserve"> </w:t>
      </w:r>
      <w:r w:rsidRPr="00A002B3">
        <w:rPr>
          <w:rFonts w:ascii="Times New Roman" w:eastAsia="Arial" w:hAnsi="Times New Roman" w:cs="Times New Roman"/>
          <w:b/>
          <w:bCs/>
          <w:sz w:val="36"/>
          <w:szCs w:val="36"/>
          <w:u w:val="single" w:color="000000"/>
        </w:rPr>
        <w:t>Triumphant Institute Of Management Education(T.I.M.E.),Gwalior(Nov2020-Feb 2022)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Implemented new systems for tracking student progress and evaluating staff performance.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Coordinated monthly meetings with staff members to discuss program objectives and develop strategies for improvement.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Organized events such as open houses, parent-teacher conferences, and graduation ceremonies.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Provided guidance to students on academic planning, college applications, and career exploration.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Conducted outreach activities in local schools and communities to promote awareness of the center's services.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Maintained records of student enrollment data and attendance information.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Responded promptly to inquiries from parents regarding their children's involvement in the center's activities.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Provided guidance counseling sessions for students facing personal or social challenges.</w:t>
      </w:r>
    </w:p>
    <w:p w:rsidR="008702E7" w:rsidRPr="0023752A" w:rsidRDefault="008702E7" w:rsidP="001A0A82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Delegated work to staff, setting priorities and goals.</w:t>
      </w:r>
    </w:p>
    <w:p w:rsidR="002D4AB8" w:rsidRPr="002D4AB8" w:rsidRDefault="008702E7" w:rsidP="002D4AB8">
      <w:pPr>
        <w:pStyle w:val="BodyText"/>
        <w:numPr>
          <w:ilvl w:val="0"/>
          <w:numId w:val="19"/>
        </w:numPr>
        <w:rPr>
          <w:sz w:val="26"/>
        </w:rPr>
      </w:pPr>
      <w:r w:rsidRPr="0023752A">
        <w:rPr>
          <w:sz w:val="26"/>
        </w:rPr>
        <w:t>Issued work schedules, duty assignments and deadlines for office or administrative staff.</w:t>
      </w:r>
    </w:p>
    <w:p w:rsidR="008702E7" w:rsidRPr="00A002B3" w:rsidRDefault="00A002B3" w:rsidP="001A0A82">
      <w:pPr>
        <w:widowControl/>
        <w:autoSpaceDE/>
        <w:autoSpaceDN/>
        <w:spacing w:before="100" w:beforeAutospacing="1" w:after="100" w:afterAutospacing="1"/>
        <w:rPr>
          <w:rFonts w:ascii="Times New Roman" w:eastAsia="Arial" w:hAnsi="Times New Roman" w:cs="Times New Roman"/>
          <w:b/>
          <w:bCs/>
          <w:sz w:val="36"/>
          <w:szCs w:val="36"/>
          <w:u w:val="single" w:color="000000"/>
        </w:rPr>
      </w:pPr>
      <w:r w:rsidRPr="00A002B3">
        <w:rPr>
          <w:rFonts w:ascii="Times New Roman" w:eastAsia="Arial" w:hAnsi="Times New Roman" w:cs="Times New Roman"/>
          <w:b/>
          <w:bCs/>
          <w:sz w:val="36"/>
          <w:szCs w:val="36"/>
          <w:u w:val="single" w:color="000000"/>
        </w:rPr>
        <w:lastRenderedPageBreak/>
        <w:t>Internship-</w:t>
      </w:r>
    </w:p>
    <w:p w:rsidR="008702E7" w:rsidRPr="00A002B3" w:rsidRDefault="00A002B3" w:rsidP="001A0A82">
      <w:pPr>
        <w:pStyle w:val="Heading1"/>
        <w:numPr>
          <w:ilvl w:val="0"/>
          <w:numId w:val="16"/>
        </w:numPr>
        <w:rPr>
          <w:rFonts w:ascii="Times New Roman" w:hAnsi="Times New Roman" w:cs="Times New Roman"/>
        </w:rPr>
      </w:pPr>
      <w:r w:rsidRPr="00A002B3">
        <w:rPr>
          <w:rFonts w:ascii="Times New Roman" w:hAnsi="Times New Roman" w:cs="Times New Roman"/>
        </w:rPr>
        <w:t>HR Intern- Madhya Pradesh Agency For The Promotion Of Information Technology (MAP_IT</w:t>
      </w:r>
      <w:proofErr w:type="gramStart"/>
      <w:r w:rsidRPr="00A002B3">
        <w:rPr>
          <w:rFonts w:ascii="Times New Roman" w:hAnsi="Times New Roman" w:cs="Times New Roman"/>
        </w:rPr>
        <w:t>)Bhopal</w:t>
      </w:r>
      <w:proofErr w:type="gramEnd"/>
      <w:r w:rsidRPr="00A002B3">
        <w:rPr>
          <w:rFonts w:ascii="Times New Roman" w:hAnsi="Times New Roman" w:cs="Times New Roman"/>
        </w:rPr>
        <w:t xml:space="preserve"> (June2019-Nov2019)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Assisted with the recruitment process by conducting initial phone screens and scheduling interviews.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Conducted reference checks on prospective candidates.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Created job postings and placed them on various job boards and websites.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Analyzed resumes to assess qualifications for open positions.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Provided support in developing and maintaining employee files, including </w:t>
      </w:r>
      <w:r w:rsidR="00872900" w:rsidRPr="0023752A">
        <w:rPr>
          <w:rFonts w:ascii="Times New Roman" w:eastAsia="Times New Roman" w:hAnsi="Times New Roman" w:cs="Times New Roman"/>
          <w:sz w:val="28"/>
          <w:szCs w:val="24"/>
        </w:rPr>
        <w:t>on boarding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 paperwork and other documents.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Developed reports for HR team members to use during meetings and presentations.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Attended meetings with hiring managers to discuss staffing needs and strategies for filling open positions.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Participated in exit interviews with departing employees to gain insight into their experiences at the company.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Maintained records of all personnel transactions such as hires, transfers, promotions, terminations.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Performed administrative tasks such as filing paperwork or entering data into databases.</w:t>
      </w:r>
    </w:p>
    <w:p w:rsidR="008702E7" w:rsidRPr="0023752A" w:rsidRDefault="008702E7" w:rsidP="001A0A82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Helped with recruitment by posting job openings, screening resumes and scheduling interviews</w:t>
      </w:r>
      <w:r w:rsidRPr="008702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02E7" w:rsidRPr="00A002B3" w:rsidRDefault="00A002B3" w:rsidP="001A0A82">
      <w:pPr>
        <w:pStyle w:val="Heading1"/>
        <w:numPr>
          <w:ilvl w:val="0"/>
          <w:numId w:val="16"/>
        </w:numPr>
        <w:rPr>
          <w:rFonts w:ascii="Times New Roman" w:hAnsi="Times New Roman" w:cs="Times New Roman"/>
        </w:rPr>
      </w:pPr>
      <w:r w:rsidRPr="00A002B3">
        <w:rPr>
          <w:rFonts w:ascii="Times New Roman" w:hAnsi="Times New Roman" w:cs="Times New Roman"/>
        </w:rPr>
        <w:t xml:space="preserve">Management Trainee- Triumphant Institute Of Management </w:t>
      </w:r>
      <w:proofErr w:type="gramStart"/>
      <w:r w:rsidRPr="00A002B3">
        <w:rPr>
          <w:rFonts w:ascii="Times New Roman" w:hAnsi="Times New Roman" w:cs="Times New Roman"/>
        </w:rPr>
        <w:t>Education(</w:t>
      </w:r>
      <w:proofErr w:type="gramEnd"/>
      <w:r w:rsidRPr="00A002B3">
        <w:rPr>
          <w:rFonts w:ascii="Times New Roman" w:hAnsi="Times New Roman" w:cs="Times New Roman"/>
        </w:rPr>
        <w:t>T.I.M.E.),Gwalior (May2019-June2019)</w:t>
      </w:r>
    </w:p>
    <w:p w:rsidR="00A002B3" w:rsidRPr="0023752A" w:rsidRDefault="00A002B3" w:rsidP="001A0A8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Assisted with the development of new policies and procedures for daily operations.</w:t>
      </w:r>
    </w:p>
    <w:p w:rsidR="00A002B3" w:rsidRPr="0023752A" w:rsidRDefault="00A002B3" w:rsidP="001A0A8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Performed administrative tasks such as data entry, filing, and document preparation.</w:t>
      </w:r>
    </w:p>
    <w:p w:rsidR="00A002B3" w:rsidRPr="0023752A" w:rsidRDefault="00A002B3" w:rsidP="001A0A8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Supported staff training, development and evaluation.</w:t>
      </w:r>
    </w:p>
    <w:p w:rsidR="00A002B3" w:rsidRPr="0023752A" w:rsidRDefault="00A002B3" w:rsidP="001A0A8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Reviewed employee performance and provided ongoing feedback and coaching to drive performance improvement</w:t>
      </w:r>
      <w:r w:rsidRPr="00A00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4AB8" w:rsidRDefault="002D4AB8" w:rsidP="001A0A82">
      <w:pPr>
        <w:pStyle w:val="BodyText"/>
        <w:spacing w:before="13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702E7" w:rsidRPr="003E7BD9" w:rsidRDefault="00A002B3" w:rsidP="001A0A82">
      <w:pPr>
        <w:pStyle w:val="BodyText"/>
        <w:spacing w:before="13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E7BD9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Academic Background</w:t>
      </w:r>
    </w:p>
    <w:p w:rsidR="00A002B3" w:rsidRPr="0023752A" w:rsidRDefault="00A002B3" w:rsidP="002D4AB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8"/>
          <w:szCs w:val="36"/>
        </w:rPr>
      </w:pPr>
      <w:r w:rsidRPr="0023752A">
        <w:rPr>
          <w:rFonts w:ascii="Times New Roman" w:hAnsi="Times New Roman" w:cs="Times New Roman"/>
          <w:sz w:val="28"/>
          <w:szCs w:val="36"/>
        </w:rPr>
        <w:t xml:space="preserve">Doctor Of Philosophy (PhD), Banasthali Vidyapith, </w:t>
      </w:r>
      <w:r w:rsidR="003E7BD9" w:rsidRPr="0023752A">
        <w:rPr>
          <w:rFonts w:ascii="Times New Roman" w:hAnsi="Times New Roman" w:cs="Times New Roman"/>
          <w:sz w:val="28"/>
          <w:szCs w:val="36"/>
        </w:rPr>
        <w:t>J</w:t>
      </w:r>
      <w:r w:rsidRPr="0023752A">
        <w:rPr>
          <w:rFonts w:ascii="Times New Roman" w:hAnsi="Times New Roman" w:cs="Times New Roman"/>
          <w:sz w:val="28"/>
          <w:szCs w:val="36"/>
        </w:rPr>
        <w:t>aipur, Rajasthan, India</w:t>
      </w:r>
    </w:p>
    <w:p w:rsidR="003E7BD9" w:rsidRPr="0023752A" w:rsidRDefault="003E7BD9" w:rsidP="002D4AB8">
      <w:pPr>
        <w:pStyle w:val="BodyText"/>
        <w:rPr>
          <w:rFonts w:ascii="Times New Roman" w:hAnsi="Times New Roman" w:cs="Times New Roman"/>
          <w:sz w:val="28"/>
          <w:szCs w:val="36"/>
        </w:rPr>
      </w:pPr>
      <w:r w:rsidRPr="00872900">
        <w:rPr>
          <w:rFonts w:ascii="Times New Roman" w:hAnsi="Times New Roman" w:cs="Times New Roman"/>
          <w:b/>
          <w:sz w:val="28"/>
          <w:szCs w:val="36"/>
        </w:rPr>
        <w:t xml:space="preserve">Topic- </w:t>
      </w:r>
      <w:r w:rsidRPr="0023752A">
        <w:rPr>
          <w:rFonts w:ascii="Times New Roman" w:hAnsi="Times New Roman" w:cs="Times New Roman"/>
          <w:sz w:val="28"/>
          <w:szCs w:val="36"/>
        </w:rPr>
        <w:t xml:space="preserve">Intellectual Capital Dynamics in </w:t>
      </w:r>
      <w:proofErr w:type="gramStart"/>
      <w:r w:rsidRPr="0023752A">
        <w:rPr>
          <w:rFonts w:ascii="Times New Roman" w:hAnsi="Times New Roman" w:cs="Times New Roman"/>
          <w:sz w:val="28"/>
          <w:szCs w:val="36"/>
        </w:rPr>
        <w:t>IT</w:t>
      </w:r>
      <w:proofErr w:type="gramEnd"/>
      <w:r w:rsidRPr="0023752A">
        <w:rPr>
          <w:rFonts w:ascii="Times New Roman" w:hAnsi="Times New Roman" w:cs="Times New Roman"/>
          <w:sz w:val="28"/>
          <w:szCs w:val="36"/>
        </w:rPr>
        <w:t xml:space="preserve"> Organizations: Exploring the Relation of Technological Innovation, Knowledge Sharing, and Knowledge Management.</w:t>
      </w:r>
    </w:p>
    <w:p w:rsidR="003E7BD9" w:rsidRPr="0023752A" w:rsidRDefault="003E7BD9" w:rsidP="002D4AB8">
      <w:pPr>
        <w:pStyle w:val="BodyText"/>
        <w:rPr>
          <w:rFonts w:ascii="Times New Roman" w:hAnsi="Times New Roman" w:cs="Times New Roman"/>
          <w:sz w:val="28"/>
          <w:szCs w:val="36"/>
        </w:rPr>
      </w:pPr>
    </w:p>
    <w:p w:rsidR="003E7BD9" w:rsidRPr="0023752A" w:rsidRDefault="003E7BD9" w:rsidP="002D4AB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8"/>
          <w:szCs w:val="36"/>
        </w:rPr>
      </w:pPr>
      <w:r w:rsidRPr="0023752A">
        <w:rPr>
          <w:rFonts w:ascii="Times New Roman" w:hAnsi="Times New Roman" w:cs="Times New Roman"/>
          <w:sz w:val="28"/>
          <w:szCs w:val="36"/>
        </w:rPr>
        <w:t>Master Of Business Administration (MBA), Banasthali Vidyapith, Jaipur, Rajasthan, India</w:t>
      </w:r>
    </w:p>
    <w:p w:rsidR="003E7BD9" w:rsidRPr="0023752A" w:rsidRDefault="003E7BD9" w:rsidP="002D4AB8">
      <w:pPr>
        <w:pStyle w:val="BodyText"/>
        <w:rPr>
          <w:rFonts w:ascii="Times New Roman" w:hAnsi="Times New Roman" w:cs="Times New Roman"/>
          <w:sz w:val="28"/>
          <w:szCs w:val="36"/>
        </w:rPr>
      </w:pPr>
      <w:proofErr w:type="gramStart"/>
      <w:r w:rsidRPr="0023752A">
        <w:rPr>
          <w:rFonts w:ascii="Times New Roman" w:hAnsi="Times New Roman" w:cs="Times New Roman"/>
          <w:sz w:val="28"/>
          <w:szCs w:val="36"/>
        </w:rPr>
        <w:t>Specialization- Human Reso</w:t>
      </w:r>
      <w:r w:rsidR="0023752A">
        <w:rPr>
          <w:rFonts w:ascii="Times New Roman" w:hAnsi="Times New Roman" w:cs="Times New Roman"/>
          <w:sz w:val="28"/>
          <w:szCs w:val="36"/>
        </w:rPr>
        <w:t xml:space="preserve">urce Management &amp; </w:t>
      </w:r>
      <w:r w:rsidRPr="0023752A">
        <w:rPr>
          <w:rFonts w:ascii="Times New Roman" w:hAnsi="Times New Roman" w:cs="Times New Roman"/>
          <w:sz w:val="28"/>
          <w:szCs w:val="36"/>
        </w:rPr>
        <w:t>Corporate Social Responsibility (CSR).</w:t>
      </w:r>
      <w:proofErr w:type="gramEnd"/>
    </w:p>
    <w:p w:rsidR="003E7BD9" w:rsidRPr="0023752A" w:rsidRDefault="003E7BD9" w:rsidP="002D4AB8">
      <w:pPr>
        <w:pStyle w:val="BodyText"/>
        <w:rPr>
          <w:rFonts w:ascii="Times New Roman" w:hAnsi="Times New Roman" w:cs="Times New Roman"/>
          <w:sz w:val="28"/>
          <w:szCs w:val="36"/>
        </w:rPr>
      </w:pPr>
    </w:p>
    <w:p w:rsidR="003E7BD9" w:rsidRPr="0023752A" w:rsidRDefault="003E7BD9" w:rsidP="002D4AB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8"/>
          <w:szCs w:val="36"/>
        </w:rPr>
      </w:pPr>
      <w:r w:rsidRPr="0023752A">
        <w:rPr>
          <w:rFonts w:ascii="Times New Roman" w:hAnsi="Times New Roman" w:cs="Times New Roman"/>
          <w:sz w:val="28"/>
          <w:szCs w:val="36"/>
        </w:rPr>
        <w:t>Bachelor Of Commerce- Bundelkhand University, Jhansi</w:t>
      </w:r>
    </w:p>
    <w:p w:rsidR="003E7BD9" w:rsidRPr="0023752A" w:rsidRDefault="003E7BD9" w:rsidP="002D4AB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8"/>
          <w:szCs w:val="36"/>
        </w:rPr>
      </w:pPr>
      <w:r w:rsidRPr="0023752A">
        <w:rPr>
          <w:rFonts w:ascii="Times New Roman" w:hAnsi="Times New Roman" w:cs="Times New Roman"/>
          <w:sz w:val="28"/>
          <w:szCs w:val="36"/>
        </w:rPr>
        <w:t>12</w:t>
      </w:r>
      <w:r w:rsidRPr="0023752A">
        <w:rPr>
          <w:rFonts w:ascii="Times New Roman" w:hAnsi="Times New Roman" w:cs="Times New Roman"/>
          <w:sz w:val="28"/>
          <w:szCs w:val="36"/>
          <w:vertAlign w:val="superscript"/>
        </w:rPr>
        <w:t>th</w:t>
      </w:r>
      <w:r w:rsidRPr="0023752A">
        <w:rPr>
          <w:rFonts w:ascii="Times New Roman" w:hAnsi="Times New Roman" w:cs="Times New Roman"/>
          <w:sz w:val="28"/>
          <w:szCs w:val="36"/>
        </w:rPr>
        <w:t xml:space="preserve"> -  St. Francis Inter Convert Inter College, Jhansi</w:t>
      </w:r>
    </w:p>
    <w:p w:rsidR="003E7BD9" w:rsidRPr="0023752A" w:rsidRDefault="003E7BD9" w:rsidP="002D4AB8">
      <w:pPr>
        <w:pStyle w:val="BodyText"/>
        <w:numPr>
          <w:ilvl w:val="0"/>
          <w:numId w:val="20"/>
        </w:numPr>
        <w:rPr>
          <w:rFonts w:ascii="Times New Roman" w:hAnsi="Times New Roman" w:cs="Times New Roman"/>
          <w:sz w:val="28"/>
          <w:szCs w:val="36"/>
        </w:rPr>
      </w:pPr>
      <w:r w:rsidRPr="0023752A">
        <w:rPr>
          <w:rFonts w:ascii="Times New Roman" w:hAnsi="Times New Roman" w:cs="Times New Roman"/>
          <w:sz w:val="28"/>
          <w:szCs w:val="36"/>
        </w:rPr>
        <w:t>10</w:t>
      </w:r>
      <w:r w:rsidRPr="0023752A">
        <w:rPr>
          <w:rFonts w:ascii="Times New Roman" w:hAnsi="Times New Roman" w:cs="Times New Roman"/>
          <w:sz w:val="28"/>
          <w:szCs w:val="36"/>
          <w:vertAlign w:val="superscript"/>
        </w:rPr>
        <w:t>th</w:t>
      </w:r>
      <w:r w:rsidRPr="0023752A">
        <w:rPr>
          <w:rFonts w:ascii="Times New Roman" w:hAnsi="Times New Roman" w:cs="Times New Roman"/>
          <w:sz w:val="28"/>
          <w:szCs w:val="36"/>
        </w:rPr>
        <w:t>-  St. Francis Inter Convert Inter College, Jhansi</w:t>
      </w:r>
    </w:p>
    <w:p w:rsidR="003E7BD9" w:rsidRPr="003E7BD9" w:rsidRDefault="003E7BD9" w:rsidP="002D4AB8">
      <w:pPr>
        <w:pStyle w:val="BodyText"/>
        <w:ind w:left="720"/>
        <w:rPr>
          <w:rFonts w:ascii="Times New Roman" w:hAnsi="Times New Roman" w:cs="Times New Roman"/>
          <w:b/>
          <w:sz w:val="36"/>
          <w:szCs w:val="36"/>
        </w:rPr>
      </w:pPr>
    </w:p>
    <w:p w:rsidR="00D50BB6" w:rsidRDefault="003E7BD9" w:rsidP="001A0A82">
      <w:pPr>
        <w:pStyle w:val="BodyText"/>
        <w:spacing w:before="13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E7BD9">
        <w:rPr>
          <w:rFonts w:ascii="Times New Roman" w:hAnsi="Times New Roman" w:cs="Times New Roman"/>
          <w:b/>
          <w:sz w:val="36"/>
          <w:szCs w:val="36"/>
          <w:u w:val="single"/>
        </w:rPr>
        <w:t>Project Work on CSR</w:t>
      </w:r>
    </w:p>
    <w:p w:rsidR="003E7BD9" w:rsidRPr="0023752A" w:rsidRDefault="003E7BD9" w:rsidP="001A0A82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b/>
          <w:sz w:val="28"/>
          <w:szCs w:val="24"/>
        </w:rPr>
        <w:t>Design Thinking For Educators</w:t>
      </w:r>
    </w:p>
    <w:p w:rsidR="003E7BD9" w:rsidRPr="0023752A" w:rsidRDefault="003E7BD9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</w:p>
    <w:p w:rsidR="003E7BD9" w:rsidRPr="0023752A" w:rsidRDefault="003E7BD9" w:rsidP="001A0A82">
      <w:pPr>
        <w:pStyle w:val="ListParagraph"/>
        <w:widowControl/>
        <w:numPr>
          <w:ilvl w:val="0"/>
          <w:numId w:val="21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b/>
          <w:sz w:val="28"/>
          <w:szCs w:val="24"/>
        </w:rPr>
        <w:t>Project Name–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Child Education</w:t>
      </w:r>
    </w:p>
    <w:p w:rsidR="003E7BD9" w:rsidRPr="0023752A" w:rsidRDefault="003E7BD9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gramStart"/>
      <w:r w:rsidRPr="0023752A">
        <w:rPr>
          <w:rFonts w:ascii="Times New Roman" w:eastAsia="Times New Roman" w:hAnsi="Times New Roman" w:cs="Times New Roman"/>
          <w:b/>
          <w:sz w:val="28"/>
          <w:szCs w:val="24"/>
        </w:rPr>
        <w:t>Description-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To make people aware about the importance of educating a girl child.</w:t>
      </w:r>
      <w:proofErr w:type="gramEnd"/>
    </w:p>
    <w:p w:rsidR="003E7BD9" w:rsidRPr="0023752A" w:rsidRDefault="003E7BD9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</w:p>
    <w:p w:rsidR="003E7BD9" w:rsidRPr="0023752A" w:rsidRDefault="003E7BD9" w:rsidP="001A0A82">
      <w:pPr>
        <w:pStyle w:val="ListParagraph"/>
        <w:widowControl/>
        <w:numPr>
          <w:ilvl w:val="0"/>
          <w:numId w:val="21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b/>
          <w:sz w:val="28"/>
          <w:szCs w:val="24"/>
        </w:rPr>
        <w:t>Project Name-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The impact of CSR policy on the fulfillment of SDG targets</w:t>
      </w:r>
    </w:p>
    <w:p w:rsidR="0023752A" w:rsidRDefault="003E7BD9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b/>
          <w:sz w:val="28"/>
          <w:szCs w:val="24"/>
        </w:rPr>
        <w:t>Description-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To know how much the companies are contributing toward the SDGs goals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3752A" w:rsidRDefault="0023752A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</w:p>
    <w:p w:rsidR="00865C6B" w:rsidRDefault="00865C6B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</w:p>
    <w:p w:rsidR="00865C6B" w:rsidRDefault="00865C6B" w:rsidP="00865C6B">
      <w:pPr>
        <w:pStyle w:val="BodyText"/>
        <w:spacing w:before="13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Paper Publications</w:t>
      </w:r>
    </w:p>
    <w:p w:rsidR="00865C6B" w:rsidRPr="002D4AB8" w:rsidRDefault="00865C6B" w:rsidP="00865C6B">
      <w:pPr>
        <w:pStyle w:val="BodyText"/>
        <w:numPr>
          <w:ilvl w:val="0"/>
          <w:numId w:val="27"/>
        </w:numPr>
        <w:spacing w:before="130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2D4AB8">
        <w:rPr>
          <w:rFonts w:ascii="Times New Roman" w:hAnsi="Times New Roman" w:cs="Times New Roman"/>
          <w:b/>
          <w:sz w:val="28"/>
          <w:szCs w:val="36"/>
          <w:u w:val="single"/>
        </w:rPr>
        <w:t>Paper Title</w:t>
      </w:r>
      <w:r w:rsidRPr="002D4AB8">
        <w:rPr>
          <w:rFonts w:ascii="Times New Roman" w:hAnsi="Times New Roman" w:cs="Times New Roman"/>
          <w:b/>
          <w:sz w:val="28"/>
          <w:szCs w:val="36"/>
        </w:rPr>
        <w:t xml:space="preserve">- </w:t>
      </w:r>
      <w:r w:rsidRPr="002D4AB8">
        <w:rPr>
          <w:rFonts w:ascii="Times New Roman" w:hAnsi="Times New Roman" w:cs="Times New Roman"/>
          <w:sz w:val="28"/>
          <w:szCs w:val="36"/>
        </w:rPr>
        <w:t>Relation Between</w:t>
      </w:r>
      <w:r w:rsidR="002D4AB8" w:rsidRPr="002D4AB8">
        <w:rPr>
          <w:rFonts w:ascii="Times New Roman" w:hAnsi="Times New Roman" w:cs="Times New Roman"/>
          <w:sz w:val="28"/>
          <w:szCs w:val="36"/>
        </w:rPr>
        <w:t xml:space="preserve"> Intellectual Capital and Firms Performance with Reference to Indian Companies</w:t>
      </w:r>
    </w:p>
    <w:p w:rsidR="00872900" w:rsidRDefault="002D4AB8" w:rsidP="00872900">
      <w:pPr>
        <w:pStyle w:val="BodyText"/>
        <w:spacing w:before="130"/>
        <w:ind w:left="720"/>
        <w:rPr>
          <w:rFonts w:ascii="Times New Roman" w:hAnsi="Times New Roman" w:cs="Times New Roman"/>
          <w:sz w:val="28"/>
          <w:szCs w:val="36"/>
          <w:u w:val="single"/>
        </w:rPr>
      </w:pPr>
      <w:r w:rsidRPr="002D4AB8">
        <w:rPr>
          <w:rFonts w:ascii="Times New Roman" w:hAnsi="Times New Roman" w:cs="Times New Roman"/>
          <w:sz w:val="28"/>
          <w:szCs w:val="36"/>
          <w:u w:val="single"/>
        </w:rPr>
        <w:t>ISSN</w:t>
      </w:r>
      <w:proofErr w:type="gramStart"/>
      <w:r w:rsidRPr="002D4AB8">
        <w:rPr>
          <w:rFonts w:ascii="Times New Roman" w:hAnsi="Times New Roman" w:cs="Times New Roman"/>
          <w:sz w:val="28"/>
          <w:szCs w:val="36"/>
          <w:u w:val="single"/>
        </w:rPr>
        <w:t>:2349</w:t>
      </w:r>
      <w:proofErr w:type="gramEnd"/>
      <w:r w:rsidRPr="002D4AB8">
        <w:rPr>
          <w:rFonts w:ascii="Times New Roman" w:hAnsi="Times New Roman" w:cs="Times New Roman"/>
          <w:sz w:val="28"/>
          <w:szCs w:val="36"/>
          <w:u w:val="single"/>
        </w:rPr>
        <w:t>-6002</w:t>
      </w:r>
      <w:r>
        <w:rPr>
          <w:rFonts w:ascii="Times New Roman" w:hAnsi="Times New Roman" w:cs="Times New Roman"/>
          <w:sz w:val="28"/>
          <w:szCs w:val="36"/>
          <w:u w:val="single"/>
        </w:rPr>
        <w:t>(UGC and ISSN Approved- UGC Approved)</w:t>
      </w:r>
    </w:p>
    <w:p w:rsidR="002D4AB8" w:rsidRPr="002D4AB8" w:rsidRDefault="002D4AB8" w:rsidP="002D4AB8">
      <w:pPr>
        <w:pStyle w:val="BodyText"/>
        <w:spacing w:before="130"/>
        <w:ind w:left="720"/>
        <w:rPr>
          <w:rFonts w:ascii="Times New Roman" w:hAnsi="Times New Roman" w:cs="Times New Roman"/>
          <w:sz w:val="28"/>
          <w:szCs w:val="36"/>
          <w:u w:val="single"/>
        </w:rPr>
      </w:pPr>
    </w:p>
    <w:p w:rsidR="003E7BD9" w:rsidRPr="0023752A" w:rsidRDefault="003E7BD9" w:rsidP="001A0A82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3E7BD9">
        <w:rPr>
          <w:rFonts w:ascii="Times New Roman" w:hAnsi="Times New Roman" w:cs="Times New Roman"/>
          <w:b/>
          <w:sz w:val="36"/>
          <w:szCs w:val="36"/>
          <w:u w:val="single"/>
        </w:rPr>
        <w:t>Accomplishments</w:t>
      </w:r>
    </w:p>
    <w:p w:rsidR="003E7BD9" w:rsidRPr="0023752A" w:rsidRDefault="003E7BD9" w:rsidP="001A0A82">
      <w:pPr>
        <w:pStyle w:val="ListParagraph"/>
        <w:widowControl/>
        <w:numPr>
          <w:ilvl w:val="0"/>
          <w:numId w:val="22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Presented a paper titled </w:t>
      </w:r>
      <w:r w:rsidRPr="0023752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“Role of Media for Promoting Governance Policy in India”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in National Conference on Corp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orate Governance organized by Banasthali Vidyapith,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Jaipur.</w:t>
      </w:r>
    </w:p>
    <w:p w:rsidR="003E7BD9" w:rsidRPr="0023752A" w:rsidRDefault="003E7BD9" w:rsidP="001A0A82">
      <w:pPr>
        <w:pStyle w:val="ListParagraph"/>
        <w:widowControl/>
        <w:numPr>
          <w:ilvl w:val="0"/>
          <w:numId w:val="22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Attended the National Conference on BHARATIYA PRABHANDHAN-26</w:t>
      </w:r>
      <w:r w:rsidR="002D4AB8" w:rsidRPr="002D4AB8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2D4A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October</w:t>
      </w:r>
      <w:r w:rsidR="002D4A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2018, was graced by the Chief Guest Prof. Pant, ex-Professor Henan University China</w:t>
      </w:r>
      <w:proofErr w:type="gramStart"/>
      <w:r w:rsidRPr="0023752A">
        <w:rPr>
          <w:rFonts w:ascii="Times New Roman" w:eastAsia="Times New Roman" w:hAnsi="Times New Roman" w:cs="Times New Roman"/>
          <w:sz w:val="28"/>
          <w:szCs w:val="24"/>
        </w:rPr>
        <w:t>, .</w:t>
      </w:r>
      <w:proofErr w:type="gramEnd"/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 Direc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>tor SKGI, Jaipur,</w:t>
      </w:r>
    </w:p>
    <w:p w:rsidR="003E7BD9" w:rsidRPr="0023752A" w:rsidRDefault="003E7BD9" w:rsidP="001A0A82">
      <w:pPr>
        <w:pStyle w:val="ListParagraph"/>
        <w:widowControl/>
        <w:numPr>
          <w:ilvl w:val="0"/>
          <w:numId w:val="22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ANCHORING in a management fest -NYAYOTSAV </w:t>
      </w:r>
      <w:r w:rsidR="002D4AB8">
        <w:rPr>
          <w:rFonts w:ascii="Times New Roman" w:eastAsia="Times New Roman" w:hAnsi="Times New Roman" w:cs="Times New Roman"/>
          <w:sz w:val="28"/>
          <w:szCs w:val="24"/>
        </w:rPr>
        <w:t>&amp; NAVOTKARAH, organized by -22</w:t>
      </w:r>
      <w:r w:rsidR="002D4AB8" w:rsidRPr="002D4AB8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nd</w:t>
      </w:r>
      <w:r w:rsidR="002D4A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January 2019.</w:t>
      </w:r>
    </w:p>
    <w:p w:rsidR="003E7BD9" w:rsidRPr="0023752A" w:rsidRDefault="003E7BD9" w:rsidP="001A0A82">
      <w:pPr>
        <w:pStyle w:val="ListParagraph"/>
        <w:widowControl/>
        <w:numPr>
          <w:ilvl w:val="0"/>
          <w:numId w:val="22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Secured 1st position in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“</w:t>
      </w:r>
      <w:r w:rsidRPr="0023752A">
        <w:rPr>
          <w:rFonts w:ascii="Times New Roman" w:eastAsia="Times New Roman" w:hAnsi="Times New Roman" w:cs="Times New Roman"/>
          <w:b/>
          <w:bCs/>
          <w:sz w:val="28"/>
          <w:szCs w:val="24"/>
        </w:rPr>
        <w:t>Javelin</w:t>
      </w:r>
      <w:r w:rsidR="0023752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b/>
          <w:bCs/>
          <w:sz w:val="28"/>
          <w:szCs w:val="24"/>
        </w:rPr>
        <w:t>Throw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”,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organized by St. Francis Convent Inter College</w:t>
      </w:r>
    </w:p>
    <w:p w:rsidR="003E7BD9" w:rsidRDefault="003E7BD9" w:rsidP="001A0A82">
      <w:pPr>
        <w:pStyle w:val="ListParagraph"/>
        <w:widowControl/>
        <w:numPr>
          <w:ilvl w:val="0"/>
          <w:numId w:val="22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Secured 3rd position in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b/>
          <w:bCs/>
          <w:sz w:val="28"/>
          <w:szCs w:val="24"/>
        </w:rPr>
        <w:t>“Baton Relay”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,</w:t>
      </w:r>
      <w:r w:rsid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organized by St. Francis Convent Inter College</w:t>
      </w:r>
    </w:p>
    <w:p w:rsidR="002D4AB8" w:rsidRPr="002D4AB8" w:rsidRDefault="002D4AB8" w:rsidP="002D4AB8">
      <w:pPr>
        <w:widowControl/>
        <w:autoSpaceDE/>
        <w:autoSpaceDN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3E7BD9" w:rsidRDefault="003E7BD9" w:rsidP="002D4AB8">
      <w:pPr>
        <w:pStyle w:val="BodyTex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E7BD9">
        <w:rPr>
          <w:rFonts w:ascii="Times New Roman" w:hAnsi="Times New Roman" w:cs="Times New Roman"/>
          <w:b/>
          <w:sz w:val="36"/>
          <w:szCs w:val="36"/>
          <w:u w:val="single"/>
        </w:rPr>
        <w:t>Certifications</w:t>
      </w:r>
    </w:p>
    <w:p w:rsidR="003E7BD9" w:rsidRPr="0023752A" w:rsidRDefault="003E7BD9" w:rsidP="002D4AB8">
      <w:pPr>
        <w:widowControl/>
        <w:numPr>
          <w:ilvl w:val="0"/>
          <w:numId w:val="24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Certificate of Participation in a workshop on "Leadership Lessons from</w:t>
      </w:r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Bhagwad</w:t>
      </w:r>
      <w:proofErr w:type="spellEnd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Geeta</w:t>
      </w:r>
      <w:proofErr w:type="spellEnd"/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 "</w:t>
      </w:r>
    </w:p>
    <w:p w:rsidR="003E7BD9" w:rsidRPr="0023752A" w:rsidRDefault="003E7BD9" w:rsidP="002D4AB8">
      <w:pPr>
        <w:widowControl/>
        <w:numPr>
          <w:ilvl w:val="0"/>
          <w:numId w:val="24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Attended Temple workshop on "Employability - Ma</w:t>
      </w:r>
      <w:r w:rsidR="006A2B7E" w:rsidRPr="0023752A">
        <w:rPr>
          <w:rFonts w:ascii="Times New Roman" w:eastAsia="Times New Roman" w:hAnsi="Times New Roman" w:cs="Times New Roman"/>
          <w:sz w:val="28"/>
          <w:szCs w:val="24"/>
        </w:rPr>
        <w:t xml:space="preserve">naging Core Competency" by </w:t>
      </w:r>
      <w:proofErr w:type="spellStart"/>
      <w:r w:rsidR="006A2B7E" w:rsidRPr="0023752A">
        <w:rPr>
          <w:rFonts w:ascii="Times New Roman" w:eastAsia="Times New Roman" w:hAnsi="Times New Roman" w:cs="Times New Roman"/>
          <w:sz w:val="28"/>
          <w:szCs w:val="24"/>
        </w:rPr>
        <w:t>Mr.Punit</w:t>
      </w:r>
      <w:proofErr w:type="spellEnd"/>
      <w:r w:rsidR="006A2B7E" w:rsidRP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6A2B7E" w:rsidRPr="0023752A">
        <w:rPr>
          <w:rFonts w:ascii="Times New Roman" w:eastAsia="Times New Roman" w:hAnsi="Times New Roman" w:cs="Times New Roman"/>
          <w:sz w:val="28"/>
          <w:szCs w:val="24"/>
        </w:rPr>
        <w:t>M</w:t>
      </w:r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odhgil</w:t>
      </w:r>
      <w:proofErr w:type="spellEnd"/>
    </w:p>
    <w:p w:rsidR="003E7BD9" w:rsidRPr="0023752A" w:rsidRDefault="003E7BD9" w:rsidP="002D4AB8">
      <w:pPr>
        <w:widowControl/>
        <w:numPr>
          <w:ilvl w:val="0"/>
          <w:numId w:val="24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>Attended Temple worksho</w:t>
      </w:r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 xml:space="preserve">p on " Analytics" by </w:t>
      </w:r>
      <w:proofErr w:type="spellStart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Mr.Charan</w:t>
      </w:r>
      <w:proofErr w:type="spellEnd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Nagarj</w:t>
      </w:r>
      <w:proofErr w:type="spellEnd"/>
    </w:p>
    <w:p w:rsidR="003E7BD9" w:rsidRPr="0023752A" w:rsidRDefault="003E7BD9" w:rsidP="002D4AB8">
      <w:pPr>
        <w:widowControl/>
        <w:numPr>
          <w:ilvl w:val="0"/>
          <w:numId w:val="24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Attended Temple workshop on "Adapt IQ- Connecting Human Resource Strategy to Practice" by Mr. </w:t>
      </w:r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 xml:space="preserve">Gaurav 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>Chopra</w:t>
      </w:r>
    </w:p>
    <w:p w:rsidR="003E7BD9" w:rsidRDefault="003E7BD9" w:rsidP="002D4AB8">
      <w:pPr>
        <w:widowControl/>
        <w:numPr>
          <w:ilvl w:val="0"/>
          <w:numId w:val="24"/>
        </w:numPr>
        <w:autoSpaceDE/>
        <w:autoSpaceDN/>
        <w:rPr>
          <w:rFonts w:ascii="Times New Roman" w:eastAsia="Times New Roman" w:hAnsi="Times New Roman" w:cs="Times New Roman"/>
          <w:sz w:val="28"/>
          <w:szCs w:val="24"/>
        </w:rPr>
      </w:pPr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Attended Temple workshop on "Mastering the Art of Cracking Interviews &amp; GD's" by </w:t>
      </w:r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Mr. Saurabh Mittal</w:t>
      </w:r>
      <w:r w:rsidRPr="0023752A">
        <w:rPr>
          <w:rFonts w:ascii="Times New Roman" w:eastAsia="Times New Roman" w:hAnsi="Times New Roman" w:cs="Times New Roman"/>
          <w:sz w:val="28"/>
          <w:szCs w:val="24"/>
        </w:rPr>
        <w:t xml:space="preserve">. &amp; Mr. </w:t>
      </w:r>
      <w:proofErr w:type="spellStart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>Gaurav</w:t>
      </w:r>
      <w:proofErr w:type="spellEnd"/>
      <w:r w:rsidR="0023752A" w:rsidRPr="0023752A">
        <w:rPr>
          <w:rFonts w:ascii="Times New Roman" w:eastAsia="Times New Roman" w:hAnsi="Times New Roman" w:cs="Times New Roman"/>
          <w:sz w:val="28"/>
          <w:szCs w:val="24"/>
        </w:rPr>
        <w:t xml:space="preserve"> Sharma.</w:t>
      </w:r>
    </w:p>
    <w:p w:rsidR="002D4AB8" w:rsidRPr="0023752A" w:rsidRDefault="002D4AB8" w:rsidP="002D4AB8">
      <w:pPr>
        <w:widowControl/>
        <w:autoSpaceDE/>
        <w:autoSpaceDN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3E7BD9" w:rsidRDefault="006A2B7E" w:rsidP="002D4AB8">
      <w:pPr>
        <w:pStyle w:val="BodyTex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A2B7E">
        <w:rPr>
          <w:rFonts w:ascii="Times New Roman" w:hAnsi="Times New Roman" w:cs="Times New Roman"/>
          <w:b/>
          <w:sz w:val="36"/>
          <w:szCs w:val="36"/>
          <w:u w:val="single"/>
        </w:rPr>
        <w:t xml:space="preserve">Roles and </w:t>
      </w:r>
      <w:r w:rsidR="00D50BB6" w:rsidRPr="006A2B7E">
        <w:rPr>
          <w:rFonts w:ascii="Times New Roman" w:hAnsi="Times New Roman" w:cs="Times New Roman"/>
          <w:b/>
          <w:sz w:val="36"/>
          <w:szCs w:val="36"/>
          <w:u w:val="single"/>
        </w:rPr>
        <w:t>Reasonability</w:t>
      </w:r>
    </w:p>
    <w:p w:rsidR="006A2B7E" w:rsidRPr="0023752A" w:rsidRDefault="006A2B7E" w:rsidP="002D4AB8">
      <w:pPr>
        <w:widowControl/>
        <w:numPr>
          <w:ilvl w:val="0"/>
          <w:numId w:val="25"/>
        </w:numPr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  <w:r w:rsidRPr="0023752A">
        <w:rPr>
          <w:rFonts w:ascii="Times New Roman" w:eastAsia="Times New Roman" w:hAnsi="Times New Roman" w:cs="Times New Roman"/>
          <w:sz w:val="28"/>
          <w:szCs w:val="28"/>
        </w:rPr>
        <w:t>Student Head, College Culture Committee</w:t>
      </w:r>
    </w:p>
    <w:p w:rsidR="006A2B7E" w:rsidRPr="0023752A" w:rsidRDefault="006A2B7E" w:rsidP="002D4AB8">
      <w:pPr>
        <w:widowControl/>
        <w:numPr>
          <w:ilvl w:val="0"/>
          <w:numId w:val="25"/>
        </w:numPr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  <w:r w:rsidRPr="0023752A">
        <w:rPr>
          <w:rFonts w:ascii="Times New Roman" w:eastAsia="Times New Roman" w:hAnsi="Times New Roman" w:cs="Times New Roman"/>
          <w:sz w:val="28"/>
          <w:szCs w:val="28"/>
        </w:rPr>
        <w:t>Member, College Sports Committee</w:t>
      </w:r>
    </w:p>
    <w:p w:rsidR="006A2B7E" w:rsidRDefault="006A2B7E" w:rsidP="002D4AB8">
      <w:pPr>
        <w:widowControl/>
        <w:numPr>
          <w:ilvl w:val="0"/>
          <w:numId w:val="25"/>
        </w:numPr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  <w:r w:rsidRPr="0023752A">
        <w:rPr>
          <w:rFonts w:ascii="Times New Roman" w:eastAsia="Times New Roman" w:hAnsi="Times New Roman" w:cs="Times New Roman"/>
          <w:sz w:val="28"/>
          <w:szCs w:val="28"/>
        </w:rPr>
        <w:t>School Captain, St. Francis Convent Inter College</w:t>
      </w:r>
    </w:p>
    <w:p w:rsidR="002D4AB8" w:rsidRPr="0023752A" w:rsidRDefault="002D4AB8" w:rsidP="002D4AB8">
      <w:pPr>
        <w:widowControl/>
        <w:autoSpaceDE/>
        <w:autoSpaceDN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A2B7E" w:rsidRDefault="006A2B7E" w:rsidP="002D4AB8">
      <w:pPr>
        <w:pStyle w:val="BodyTex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A2B7E">
        <w:rPr>
          <w:rFonts w:ascii="Times New Roman" w:hAnsi="Times New Roman" w:cs="Times New Roman"/>
          <w:b/>
          <w:sz w:val="36"/>
          <w:szCs w:val="36"/>
          <w:u w:val="single"/>
        </w:rPr>
        <w:t>Languages</w:t>
      </w:r>
    </w:p>
    <w:p w:rsidR="006A2B7E" w:rsidRPr="0023752A" w:rsidRDefault="006A2B7E" w:rsidP="001A0A82">
      <w:pPr>
        <w:pStyle w:val="BodyText"/>
        <w:numPr>
          <w:ilvl w:val="0"/>
          <w:numId w:val="26"/>
        </w:numPr>
        <w:spacing w:before="130"/>
        <w:rPr>
          <w:rFonts w:ascii="Times New Roman" w:hAnsi="Times New Roman" w:cs="Times New Roman"/>
          <w:sz w:val="28"/>
          <w:szCs w:val="32"/>
        </w:rPr>
      </w:pPr>
      <w:r w:rsidRPr="0023752A">
        <w:rPr>
          <w:rFonts w:ascii="Times New Roman" w:hAnsi="Times New Roman" w:cs="Times New Roman"/>
          <w:sz w:val="28"/>
          <w:szCs w:val="32"/>
        </w:rPr>
        <w:t>Hindi-Native</w:t>
      </w:r>
    </w:p>
    <w:p w:rsidR="006A2B7E" w:rsidRPr="0023752A" w:rsidRDefault="006A2B7E" w:rsidP="001A0A82">
      <w:pPr>
        <w:pStyle w:val="BodyText"/>
        <w:numPr>
          <w:ilvl w:val="0"/>
          <w:numId w:val="26"/>
        </w:numPr>
        <w:spacing w:before="130"/>
        <w:rPr>
          <w:rFonts w:ascii="Times New Roman" w:hAnsi="Times New Roman" w:cs="Times New Roman"/>
          <w:sz w:val="28"/>
          <w:szCs w:val="32"/>
        </w:rPr>
      </w:pPr>
      <w:r w:rsidRPr="0023752A">
        <w:rPr>
          <w:rFonts w:ascii="Times New Roman" w:hAnsi="Times New Roman" w:cs="Times New Roman"/>
          <w:sz w:val="28"/>
          <w:szCs w:val="32"/>
        </w:rPr>
        <w:t>English-Advanced</w:t>
      </w:r>
    </w:p>
    <w:p w:rsidR="006A2B7E" w:rsidRDefault="006A2B7E" w:rsidP="001A0A82">
      <w:pPr>
        <w:pStyle w:val="BodyText"/>
        <w:numPr>
          <w:ilvl w:val="0"/>
          <w:numId w:val="26"/>
        </w:numPr>
        <w:spacing w:before="130"/>
        <w:rPr>
          <w:rFonts w:ascii="Times New Roman" w:hAnsi="Times New Roman" w:cs="Times New Roman"/>
          <w:sz w:val="28"/>
          <w:szCs w:val="32"/>
        </w:rPr>
      </w:pPr>
      <w:r w:rsidRPr="0023752A">
        <w:rPr>
          <w:rFonts w:ascii="Times New Roman" w:hAnsi="Times New Roman" w:cs="Times New Roman"/>
          <w:sz w:val="28"/>
          <w:szCs w:val="32"/>
        </w:rPr>
        <w:t xml:space="preserve">German </w:t>
      </w:r>
      <w:r w:rsidR="0023752A">
        <w:rPr>
          <w:rFonts w:ascii="Times New Roman" w:hAnsi="Times New Roman" w:cs="Times New Roman"/>
          <w:sz w:val="28"/>
          <w:szCs w:val="32"/>
        </w:rPr>
        <w:t>–</w:t>
      </w:r>
      <w:r w:rsidRPr="0023752A">
        <w:rPr>
          <w:rFonts w:ascii="Times New Roman" w:hAnsi="Times New Roman" w:cs="Times New Roman"/>
          <w:sz w:val="28"/>
          <w:szCs w:val="32"/>
        </w:rPr>
        <w:t xml:space="preserve"> Beginner</w:t>
      </w:r>
    </w:p>
    <w:p w:rsidR="002D4AB8" w:rsidRDefault="002D4AB8" w:rsidP="002D4AB8">
      <w:pPr>
        <w:pStyle w:val="BodyText"/>
        <w:spacing w:before="130"/>
        <w:ind w:left="720"/>
        <w:rPr>
          <w:rFonts w:ascii="Times New Roman" w:hAnsi="Times New Roman" w:cs="Times New Roman"/>
          <w:sz w:val="28"/>
          <w:szCs w:val="32"/>
        </w:rPr>
      </w:pPr>
    </w:p>
    <w:sectPr w:rsidR="002D4AB8" w:rsidSect="002D4AB8">
      <w:type w:val="continuous"/>
      <w:pgSz w:w="12240" w:h="15840"/>
      <w:pgMar w:top="90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EA1"/>
    <w:multiLevelType w:val="hybridMultilevel"/>
    <w:tmpl w:val="69F43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252"/>
    <w:multiLevelType w:val="hybridMultilevel"/>
    <w:tmpl w:val="863C4D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61D293A"/>
    <w:multiLevelType w:val="hybridMultilevel"/>
    <w:tmpl w:val="B28C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01E46"/>
    <w:multiLevelType w:val="multilevel"/>
    <w:tmpl w:val="58A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B7F72"/>
    <w:multiLevelType w:val="hybridMultilevel"/>
    <w:tmpl w:val="50FA0C38"/>
    <w:lvl w:ilvl="0" w:tplc="0700F18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72ABF"/>
    <w:multiLevelType w:val="multilevel"/>
    <w:tmpl w:val="362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17464"/>
    <w:multiLevelType w:val="hybridMultilevel"/>
    <w:tmpl w:val="6C8488FE"/>
    <w:lvl w:ilvl="0" w:tplc="70B0A8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6796019"/>
    <w:multiLevelType w:val="hybridMultilevel"/>
    <w:tmpl w:val="EE96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625CB"/>
    <w:multiLevelType w:val="hybridMultilevel"/>
    <w:tmpl w:val="53960C14"/>
    <w:lvl w:ilvl="0" w:tplc="C3E0FD9A">
      <w:numFmt w:val="bullet"/>
      <w:lvlText w:val=""/>
      <w:lvlJc w:val="left"/>
      <w:pPr>
        <w:ind w:left="1020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CB35C">
      <w:numFmt w:val="bullet"/>
      <w:lvlText w:val="•"/>
      <w:lvlJc w:val="left"/>
      <w:pPr>
        <w:ind w:left="1976" w:hanging="365"/>
      </w:pPr>
      <w:rPr>
        <w:rFonts w:hint="default"/>
        <w:lang w:val="en-US" w:eastAsia="en-US" w:bidi="ar-SA"/>
      </w:rPr>
    </w:lvl>
    <w:lvl w:ilvl="2" w:tplc="4784F790">
      <w:numFmt w:val="bullet"/>
      <w:lvlText w:val="•"/>
      <w:lvlJc w:val="left"/>
      <w:pPr>
        <w:ind w:left="2932" w:hanging="365"/>
      </w:pPr>
      <w:rPr>
        <w:rFonts w:hint="default"/>
        <w:lang w:val="en-US" w:eastAsia="en-US" w:bidi="ar-SA"/>
      </w:rPr>
    </w:lvl>
    <w:lvl w:ilvl="3" w:tplc="DC9A86B4">
      <w:numFmt w:val="bullet"/>
      <w:lvlText w:val="•"/>
      <w:lvlJc w:val="left"/>
      <w:pPr>
        <w:ind w:left="3888" w:hanging="365"/>
      </w:pPr>
      <w:rPr>
        <w:rFonts w:hint="default"/>
        <w:lang w:val="en-US" w:eastAsia="en-US" w:bidi="ar-SA"/>
      </w:rPr>
    </w:lvl>
    <w:lvl w:ilvl="4" w:tplc="08E46C4E">
      <w:numFmt w:val="bullet"/>
      <w:lvlText w:val="•"/>
      <w:lvlJc w:val="left"/>
      <w:pPr>
        <w:ind w:left="4844" w:hanging="365"/>
      </w:pPr>
      <w:rPr>
        <w:rFonts w:hint="default"/>
        <w:lang w:val="en-US" w:eastAsia="en-US" w:bidi="ar-SA"/>
      </w:rPr>
    </w:lvl>
    <w:lvl w:ilvl="5" w:tplc="8ED629FC">
      <w:numFmt w:val="bullet"/>
      <w:lvlText w:val="•"/>
      <w:lvlJc w:val="left"/>
      <w:pPr>
        <w:ind w:left="5800" w:hanging="365"/>
      </w:pPr>
      <w:rPr>
        <w:rFonts w:hint="default"/>
        <w:lang w:val="en-US" w:eastAsia="en-US" w:bidi="ar-SA"/>
      </w:rPr>
    </w:lvl>
    <w:lvl w:ilvl="6" w:tplc="28AEE62E">
      <w:numFmt w:val="bullet"/>
      <w:lvlText w:val="•"/>
      <w:lvlJc w:val="left"/>
      <w:pPr>
        <w:ind w:left="6756" w:hanging="365"/>
      </w:pPr>
      <w:rPr>
        <w:rFonts w:hint="default"/>
        <w:lang w:val="en-US" w:eastAsia="en-US" w:bidi="ar-SA"/>
      </w:rPr>
    </w:lvl>
    <w:lvl w:ilvl="7" w:tplc="247611BC">
      <w:numFmt w:val="bullet"/>
      <w:lvlText w:val="•"/>
      <w:lvlJc w:val="left"/>
      <w:pPr>
        <w:ind w:left="7712" w:hanging="365"/>
      </w:pPr>
      <w:rPr>
        <w:rFonts w:hint="default"/>
        <w:lang w:val="en-US" w:eastAsia="en-US" w:bidi="ar-SA"/>
      </w:rPr>
    </w:lvl>
    <w:lvl w:ilvl="8" w:tplc="B412C9E4">
      <w:numFmt w:val="bullet"/>
      <w:lvlText w:val="•"/>
      <w:lvlJc w:val="left"/>
      <w:pPr>
        <w:ind w:left="8668" w:hanging="365"/>
      </w:pPr>
      <w:rPr>
        <w:rFonts w:hint="default"/>
        <w:lang w:val="en-US" w:eastAsia="en-US" w:bidi="ar-SA"/>
      </w:rPr>
    </w:lvl>
  </w:abstractNum>
  <w:abstractNum w:abstractNumId="9">
    <w:nsid w:val="1BCB70B1"/>
    <w:multiLevelType w:val="multilevel"/>
    <w:tmpl w:val="1ADA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53625"/>
    <w:multiLevelType w:val="multilevel"/>
    <w:tmpl w:val="ED9C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87704"/>
    <w:multiLevelType w:val="hybridMultilevel"/>
    <w:tmpl w:val="EE48ECFC"/>
    <w:lvl w:ilvl="0" w:tplc="1ECAA83E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32EF3A29"/>
    <w:multiLevelType w:val="hybridMultilevel"/>
    <w:tmpl w:val="D486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C1AEA"/>
    <w:multiLevelType w:val="multilevel"/>
    <w:tmpl w:val="50F42C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4">
    <w:nsid w:val="418C5F71"/>
    <w:multiLevelType w:val="hybridMultilevel"/>
    <w:tmpl w:val="97A8868E"/>
    <w:lvl w:ilvl="0" w:tplc="7E38AF6E">
      <w:numFmt w:val="bullet"/>
      <w:lvlText w:val=""/>
      <w:lvlJc w:val="left"/>
      <w:pPr>
        <w:ind w:left="1721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847DF4">
      <w:numFmt w:val="bullet"/>
      <w:lvlText w:val=""/>
      <w:lvlJc w:val="left"/>
      <w:pPr>
        <w:ind w:left="1862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5F54718A">
      <w:numFmt w:val="bullet"/>
      <w:lvlText w:val="•"/>
      <w:lvlJc w:val="left"/>
      <w:pPr>
        <w:ind w:left="2828" w:hanging="365"/>
      </w:pPr>
      <w:rPr>
        <w:rFonts w:hint="default"/>
        <w:lang w:val="en-US" w:eastAsia="en-US" w:bidi="ar-SA"/>
      </w:rPr>
    </w:lvl>
    <w:lvl w:ilvl="3" w:tplc="4C500BF2">
      <w:numFmt w:val="bullet"/>
      <w:lvlText w:val="•"/>
      <w:lvlJc w:val="left"/>
      <w:pPr>
        <w:ind w:left="3797" w:hanging="365"/>
      </w:pPr>
      <w:rPr>
        <w:rFonts w:hint="default"/>
        <w:lang w:val="en-US" w:eastAsia="en-US" w:bidi="ar-SA"/>
      </w:rPr>
    </w:lvl>
    <w:lvl w:ilvl="4" w:tplc="B0067648">
      <w:numFmt w:val="bullet"/>
      <w:lvlText w:val="•"/>
      <w:lvlJc w:val="left"/>
      <w:pPr>
        <w:ind w:left="4766" w:hanging="365"/>
      </w:pPr>
      <w:rPr>
        <w:rFonts w:hint="default"/>
        <w:lang w:val="en-US" w:eastAsia="en-US" w:bidi="ar-SA"/>
      </w:rPr>
    </w:lvl>
    <w:lvl w:ilvl="5" w:tplc="4760AC5E">
      <w:numFmt w:val="bullet"/>
      <w:lvlText w:val="•"/>
      <w:lvlJc w:val="left"/>
      <w:pPr>
        <w:ind w:left="5735" w:hanging="365"/>
      </w:pPr>
      <w:rPr>
        <w:rFonts w:hint="default"/>
        <w:lang w:val="en-US" w:eastAsia="en-US" w:bidi="ar-SA"/>
      </w:rPr>
    </w:lvl>
    <w:lvl w:ilvl="6" w:tplc="2F3A44DE">
      <w:numFmt w:val="bullet"/>
      <w:lvlText w:val="•"/>
      <w:lvlJc w:val="left"/>
      <w:pPr>
        <w:ind w:left="6704" w:hanging="365"/>
      </w:pPr>
      <w:rPr>
        <w:rFonts w:hint="default"/>
        <w:lang w:val="en-US" w:eastAsia="en-US" w:bidi="ar-SA"/>
      </w:rPr>
    </w:lvl>
    <w:lvl w:ilvl="7" w:tplc="78A4BE74">
      <w:numFmt w:val="bullet"/>
      <w:lvlText w:val="•"/>
      <w:lvlJc w:val="left"/>
      <w:pPr>
        <w:ind w:left="7673" w:hanging="365"/>
      </w:pPr>
      <w:rPr>
        <w:rFonts w:hint="default"/>
        <w:lang w:val="en-US" w:eastAsia="en-US" w:bidi="ar-SA"/>
      </w:rPr>
    </w:lvl>
    <w:lvl w:ilvl="8" w:tplc="F94ED7B4">
      <w:numFmt w:val="bullet"/>
      <w:lvlText w:val="•"/>
      <w:lvlJc w:val="left"/>
      <w:pPr>
        <w:ind w:left="8642" w:hanging="365"/>
      </w:pPr>
      <w:rPr>
        <w:rFonts w:hint="default"/>
        <w:lang w:val="en-US" w:eastAsia="en-US" w:bidi="ar-SA"/>
      </w:rPr>
    </w:lvl>
  </w:abstractNum>
  <w:abstractNum w:abstractNumId="15">
    <w:nsid w:val="496C70A8"/>
    <w:multiLevelType w:val="hybridMultilevel"/>
    <w:tmpl w:val="4C3A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27AF1"/>
    <w:multiLevelType w:val="multilevel"/>
    <w:tmpl w:val="9742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CF79E8"/>
    <w:multiLevelType w:val="multilevel"/>
    <w:tmpl w:val="084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A2457"/>
    <w:multiLevelType w:val="hybridMultilevel"/>
    <w:tmpl w:val="9790E5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0169B"/>
    <w:multiLevelType w:val="hybridMultilevel"/>
    <w:tmpl w:val="DD3CEF34"/>
    <w:lvl w:ilvl="0" w:tplc="41049C5A">
      <w:numFmt w:val="bullet"/>
      <w:lvlText w:val=""/>
      <w:lvlJc w:val="left"/>
      <w:pPr>
        <w:ind w:left="17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C078539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2" w:tplc="C8A4F58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B17218A2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  <w:lvl w:ilvl="4" w:tplc="604809C2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AEE2C6F8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D57219D8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C43A760E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6E30B588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</w:abstractNum>
  <w:abstractNum w:abstractNumId="20">
    <w:nsid w:val="5C211C68"/>
    <w:multiLevelType w:val="hybridMultilevel"/>
    <w:tmpl w:val="9A4A9C36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07A7888"/>
    <w:multiLevelType w:val="multilevel"/>
    <w:tmpl w:val="8856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EB5D34"/>
    <w:multiLevelType w:val="hybridMultilevel"/>
    <w:tmpl w:val="96467D2A"/>
    <w:lvl w:ilvl="0" w:tplc="4E42A9FC">
      <w:numFmt w:val="bullet"/>
      <w:lvlText w:val=""/>
      <w:lvlJc w:val="left"/>
      <w:pPr>
        <w:ind w:left="17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BED59E">
      <w:numFmt w:val="bullet"/>
      <w:lvlText w:val="•"/>
      <w:lvlJc w:val="left"/>
      <w:pPr>
        <w:ind w:left="2624" w:hanging="363"/>
      </w:pPr>
      <w:rPr>
        <w:rFonts w:hint="default"/>
        <w:lang w:val="en-US" w:eastAsia="en-US" w:bidi="ar-SA"/>
      </w:rPr>
    </w:lvl>
    <w:lvl w:ilvl="2" w:tplc="87B22826">
      <w:numFmt w:val="bullet"/>
      <w:lvlText w:val="•"/>
      <w:lvlJc w:val="left"/>
      <w:pPr>
        <w:ind w:left="3508" w:hanging="363"/>
      </w:pPr>
      <w:rPr>
        <w:rFonts w:hint="default"/>
        <w:lang w:val="en-US" w:eastAsia="en-US" w:bidi="ar-SA"/>
      </w:rPr>
    </w:lvl>
    <w:lvl w:ilvl="3" w:tplc="B4161D08">
      <w:numFmt w:val="bullet"/>
      <w:lvlText w:val="•"/>
      <w:lvlJc w:val="left"/>
      <w:pPr>
        <w:ind w:left="4392" w:hanging="363"/>
      </w:pPr>
      <w:rPr>
        <w:rFonts w:hint="default"/>
        <w:lang w:val="en-US" w:eastAsia="en-US" w:bidi="ar-SA"/>
      </w:rPr>
    </w:lvl>
    <w:lvl w:ilvl="4" w:tplc="047C788A">
      <w:numFmt w:val="bullet"/>
      <w:lvlText w:val="•"/>
      <w:lvlJc w:val="left"/>
      <w:pPr>
        <w:ind w:left="5276" w:hanging="363"/>
      </w:pPr>
      <w:rPr>
        <w:rFonts w:hint="default"/>
        <w:lang w:val="en-US" w:eastAsia="en-US" w:bidi="ar-SA"/>
      </w:rPr>
    </w:lvl>
    <w:lvl w:ilvl="5" w:tplc="B34E2416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E73451B6">
      <w:numFmt w:val="bullet"/>
      <w:lvlText w:val="•"/>
      <w:lvlJc w:val="left"/>
      <w:pPr>
        <w:ind w:left="7044" w:hanging="363"/>
      </w:pPr>
      <w:rPr>
        <w:rFonts w:hint="default"/>
        <w:lang w:val="en-US" w:eastAsia="en-US" w:bidi="ar-SA"/>
      </w:rPr>
    </w:lvl>
    <w:lvl w:ilvl="7" w:tplc="3918CF32">
      <w:numFmt w:val="bullet"/>
      <w:lvlText w:val="•"/>
      <w:lvlJc w:val="left"/>
      <w:pPr>
        <w:ind w:left="7928" w:hanging="363"/>
      </w:pPr>
      <w:rPr>
        <w:rFonts w:hint="default"/>
        <w:lang w:val="en-US" w:eastAsia="en-US" w:bidi="ar-SA"/>
      </w:rPr>
    </w:lvl>
    <w:lvl w:ilvl="8" w:tplc="27CAEA42">
      <w:numFmt w:val="bullet"/>
      <w:lvlText w:val="•"/>
      <w:lvlJc w:val="left"/>
      <w:pPr>
        <w:ind w:left="8812" w:hanging="363"/>
      </w:pPr>
      <w:rPr>
        <w:rFonts w:hint="default"/>
        <w:lang w:val="en-US" w:eastAsia="en-US" w:bidi="ar-SA"/>
      </w:rPr>
    </w:lvl>
  </w:abstractNum>
  <w:abstractNum w:abstractNumId="23">
    <w:nsid w:val="66E93C43"/>
    <w:multiLevelType w:val="hybridMultilevel"/>
    <w:tmpl w:val="12CA50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A114F"/>
    <w:multiLevelType w:val="multilevel"/>
    <w:tmpl w:val="5B7E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597A4A"/>
    <w:multiLevelType w:val="multilevel"/>
    <w:tmpl w:val="5BF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0C0FDA"/>
    <w:multiLevelType w:val="hybridMultilevel"/>
    <w:tmpl w:val="8D1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14"/>
  </w:num>
  <w:num w:numId="5">
    <w:abstractNumId w:val="21"/>
  </w:num>
  <w:num w:numId="6">
    <w:abstractNumId w:val="13"/>
  </w:num>
  <w:num w:numId="7">
    <w:abstractNumId w:val="24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16"/>
  </w:num>
  <w:num w:numId="15">
    <w:abstractNumId w:val="17"/>
  </w:num>
  <w:num w:numId="16">
    <w:abstractNumId w:val="6"/>
  </w:num>
  <w:num w:numId="17">
    <w:abstractNumId w:val="26"/>
  </w:num>
  <w:num w:numId="18">
    <w:abstractNumId w:val="15"/>
  </w:num>
  <w:num w:numId="19">
    <w:abstractNumId w:val="12"/>
  </w:num>
  <w:num w:numId="20">
    <w:abstractNumId w:val="23"/>
  </w:num>
  <w:num w:numId="21">
    <w:abstractNumId w:val="20"/>
  </w:num>
  <w:num w:numId="22">
    <w:abstractNumId w:val="18"/>
  </w:num>
  <w:num w:numId="23">
    <w:abstractNumId w:val="4"/>
  </w:num>
  <w:num w:numId="24">
    <w:abstractNumId w:val="9"/>
  </w:num>
  <w:num w:numId="25">
    <w:abstractNumId w:val="25"/>
  </w:num>
  <w:num w:numId="26">
    <w:abstractNumId w:val="0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177E"/>
    <w:rsid w:val="000A4171"/>
    <w:rsid w:val="001A0A82"/>
    <w:rsid w:val="0023752A"/>
    <w:rsid w:val="002D4AB8"/>
    <w:rsid w:val="003E7BD9"/>
    <w:rsid w:val="006028F4"/>
    <w:rsid w:val="006A2B7E"/>
    <w:rsid w:val="006E2B98"/>
    <w:rsid w:val="006E67B2"/>
    <w:rsid w:val="006F177E"/>
    <w:rsid w:val="007A526D"/>
    <w:rsid w:val="00865C6B"/>
    <w:rsid w:val="008702E7"/>
    <w:rsid w:val="00872900"/>
    <w:rsid w:val="00A002B3"/>
    <w:rsid w:val="00B31EC9"/>
    <w:rsid w:val="00CC0260"/>
    <w:rsid w:val="00CE4408"/>
    <w:rsid w:val="00D1380A"/>
    <w:rsid w:val="00D50BB6"/>
    <w:rsid w:val="00E01411"/>
    <w:rsid w:val="00E9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77E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6F177E"/>
    <w:pPr>
      <w:ind w:left="300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rsid w:val="006F177E"/>
    <w:pPr>
      <w:ind w:left="1720" w:hanging="364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177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F177E"/>
    <w:pPr>
      <w:ind w:left="1020" w:hanging="365"/>
    </w:pPr>
  </w:style>
  <w:style w:type="paragraph" w:customStyle="1" w:styleId="TableParagraph">
    <w:name w:val="Table Paragraph"/>
    <w:basedOn w:val="Normal"/>
    <w:uiPriority w:val="1"/>
    <w:qFormat/>
    <w:rsid w:val="006F177E"/>
    <w:pPr>
      <w:spacing w:line="269" w:lineRule="exact"/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tikadixit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SRGI</cp:lastModifiedBy>
  <cp:revision>4</cp:revision>
  <dcterms:created xsi:type="dcterms:W3CDTF">2025-10-30T08:48:00Z</dcterms:created>
  <dcterms:modified xsi:type="dcterms:W3CDTF">2025-11-03T04:51:00Z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www.ilovepdf.com</vt:lpwstr>
  </property>
</Properties>
</file>